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BF4BED1" w14:textId="77777777" w:rsidR="00FA0CC9" w:rsidRPr="0009550A" w:rsidRDefault="00FA0CC9" w:rsidP="00FA0CC9">
      <w:pPr>
        <w:pStyle w:val="Normalny1"/>
        <w:ind w:firstLine="709"/>
        <w:rPr>
          <w:rFonts w:ascii="Arial Narrow" w:hAnsi="Arial Narrow"/>
          <w:szCs w:val="24"/>
        </w:rPr>
      </w:pPr>
      <w:bookmarkStart w:id="0" w:name="_Hlk46313175"/>
      <w:bookmarkStart w:id="1" w:name="_Toc434408742"/>
    </w:p>
    <w:tbl>
      <w:tblPr>
        <w:tblpPr w:leftFromText="141" w:rightFromText="141" w:bottomFromText="200" w:vertAnchor="page" w:horzAnchor="margin" w:tblpX="-304" w:tblpY="1201"/>
        <w:tblW w:w="10768" w:type="dxa"/>
        <w:tblLayout w:type="fixed"/>
        <w:tblLook w:val="04A0" w:firstRow="1" w:lastRow="0" w:firstColumn="1" w:lastColumn="0" w:noHBand="0" w:noVBand="1"/>
      </w:tblPr>
      <w:tblGrid>
        <w:gridCol w:w="2547"/>
        <w:gridCol w:w="1559"/>
        <w:gridCol w:w="3686"/>
        <w:gridCol w:w="992"/>
        <w:gridCol w:w="567"/>
        <w:gridCol w:w="1417"/>
      </w:tblGrid>
      <w:tr w:rsidR="00CE4EEF" w:rsidRPr="0009550A" w14:paraId="03D2104C" w14:textId="77777777" w:rsidTr="006D024B">
        <w:trPr>
          <w:trHeight w:val="701"/>
        </w:trPr>
        <w:tc>
          <w:tcPr>
            <w:tcW w:w="87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B2DB3D" w14:textId="0B7A4108" w:rsidR="00CE4EEF" w:rsidRPr="0009550A" w:rsidRDefault="00CE4EEF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snapToGrid/>
                <w:sz w:val="10"/>
                <w:szCs w:val="10"/>
                <w:lang w:val="pl-PL" w:eastAsia="zh-CN"/>
              </w:rPr>
            </w:pPr>
            <w:r w:rsidRPr="0009550A">
              <w:rPr>
                <w:rFonts w:ascii="Arial Narrow" w:hAnsi="Arial Narrow"/>
                <w:b/>
                <w:snapToGrid/>
                <w:color w:val="000000"/>
                <w:sz w:val="52"/>
                <w:szCs w:val="52"/>
                <w:lang w:val="pl-PL" w:eastAsia="zh-CN"/>
              </w:rPr>
              <w:t xml:space="preserve">PROJEKT </w:t>
            </w:r>
            <w:r>
              <w:rPr>
                <w:rFonts w:ascii="Arial Narrow" w:hAnsi="Arial Narrow"/>
                <w:b/>
                <w:snapToGrid/>
                <w:color w:val="000000"/>
                <w:sz w:val="52"/>
                <w:szCs w:val="52"/>
                <w:lang w:val="pl-PL" w:eastAsia="zh-CN"/>
              </w:rPr>
              <w:t>WYKONAWCZY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26C7F6" w14:textId="4D2E20F2" w:rsidR="00CE4EEF" w:rsidRPr="0009550A" w:rsidRDefault="00CE4EEF" w:rsidP="00FA0CC9">
            <w:pPr>
              <w:widowControl/>
              <w:suppressAutoHyphens/>
              <w:autoSpaceDE w:val="0"/>
              <w:spacing w:line="276" w:lineRule="auto"/>
              <w:ind w:left="306"/>
              <w:jc w:val="center"/>
              <w:rPr>
                <w:rFonts w:ascii="Arial Narrow" w:hAnsi="Arial Narrow"/>
                <w:b/>
                <w:snapToGrid/>
                <w:color w:val="000000"/>
                <w:sz w:val="52"/>
                <w:szCs w:val="52"/>
                <w:lang w:val="pl-PL" w:eastAsia="zh-CN"/>
              </w:rPr>
            </w:pPr>
            <w:r>
              <w:rPr>
                <w:rFonts w:ascii="Arial Narrow" w:hAnsi="Arial Narrow"/>
                <w:b/>
                <w:snapToGrid/>
                <w:color w:val="000000"/>
                <w:sz w:val="52"/>
                <w:szCs w:val="52"/>
                <w:lang w:val="pl-PL" w:eastAsia="zh-CN"/>
              </w:rPr>
              <w:t>EGZ.</w:t>
            </w:r>
            <w:r w:rsidR="006D024B">
              <w:rPr>
                <w:rFonts w:ascii="Arial Narrow" w:hAnsi="Arial Narrow"/>
                <w:b/>
                <w:snapToGrid/>
                <w:color w:val="000000"/>
                <w:sz w:val="52"/>
                <w:szCs w:val="52"/>
                <w:lang w:val="pl-PL" w:eastAsia="zh-CN"/>
              </w:rPr>
              <w:t xml:space="preserve"> </w:t>
            </w:r>
            <w:r w:rsidR="00086022">
              <w:rPr>
                <w:rFonts w:ascii="Arial Narrow" w:hAnsi="Arial Narrow"/>
                <w:b/>
                <w:snapToGrid/>
                <w:color w:val="000000"/>
                <w:sz w:val="52"/>
                <w:szCs w:val="52"/>
                <w:lang w:val="pl-PL" w:eastAsia="zh-CN"/>
              </w:rPr>
              <w:t>1</w:t>
            </w:r>
            <w:bookmarkStart w:id="2" w:name="_GoBack"/>
            <w:bookmarkEnd w:id="2"/>
          </w:p>
        </w:tc>
      </w:tr>
      <w:tr w:rsidR="00FA0CC9" w:rsidRPr="0009550A" w14:paraId="2E9FADA9" w14:textId="77777777" w:rsidTr="00FA0CC9">
        <w:trPr>
          <w:trHeight w:val="1121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CC7E4B0" w14:textId="77777777" w:rsidR="00FA0CC9" w:rsidRPr="0009550A" w:rsidRDefault="00FA0CC9" w:rsidP="00FA0CC9">
            <w:pPr>
              <w:widowControl/>
              <w:suppressAutoHyphens/>
              <w:spacing w:line="276" w:lineRule="auto"/>
              <w:jc w:val="center"/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</w:pPr>
          </w:p>
          <w:p w14:paraId="0B9D0CCE" w14:textId="77777777" w:rsidR="00FA0CC9" w:rsidRPr="0009550A" w:rsidRDefault="00FA0CC9" w:rsidP="00FA0CC9">
            <w:pPr>
              <w:widowControl/>
              <w:suppressAutoHyphens/>
              <w:spacing w:line="276" w:lineRule="auto"/>
              <w:jc w:val="center"/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</w:pPr>
          </w:p>
          <w:p w14:paraId="2300FEA6" w14:textId="77777777" w:rsidR="00FA0CC9" w:rsidRPr="0009550A" w:rsidRDefault="00FA0CC9" w:rsidP="00FA0CC9">
            <w:pPr>
              <w:widowControl/>
              <w:suppressAutoHyphens/>
              <w:spacing w:line="276" w:lineRule="auto"/>
              <w:jc w:val="center"/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</w:pPr>
          </w:p>
          <w:p w14:paraId="7835E88A" w14:textId="77777777" w:rsidR="00FA0CC9" w:rsidRPr="0009550A" w:rsidRDefault="00FA0CC9" w:rsidP="00FA0CC9">
            <w:pPr>
              <w:widowControl/>
              <w:suppressAutoHyphens/>
              <w:spacing w:line="276" w:lineRule="auto"/>
              <w:jc w:val="center"/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</w:pPr>
            <w:r w:rsidRPr="0009550A"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  <w:t>Jednostka projektowa:</w:t>
            </w:r>
          </w:p>
          <w:p w14:paraId="4726E5DA" w14:textId="77777777" w:rsidR="00FA0CC9" w:rsidRPr="0009550A" w:rsidRDefault="00FA0CC9" w:rsidP="00FA0CC9">
            <w:pPr>
              <w:widowControl/>
              <w:suppressAutoHyphens/>
              <w:spacing w:line="276" w:lineRule="auto"/>
              <w:jc w:val="center"/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</w:pPr>
          </w:p>
          <w:p w14:paraId="3A4CAF71" w14:textId="77777777" w:rsidR="00FA0CC9" w:rsidRPr="0009550A" w:rsidRDefault="00FA0CC9" w:rsidP="00FA0CC9">
            <w:pPr>
              <w:widowControl/>
              <w:suppressAutoHyphens/>
              <w:spacing w:line="276" w:lineRule="auto"/>
              <w:jc w:val="center"/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</w:pPr>
          </w:p>
          <w:p w14:paraId="2AF35453" w14:textId="77777777" w:rsidR="00FA0CC9" w:rsidRPr="0009550A" w:rsidRDefault="00FA0CC9" w:rsidP="00FA0CC9">
            <w:pPr>
              <w:widowControl/>
              <w:suppressAutoHyphens/>
              <w:spacing w:line="276" w:lineRule="auto"/>
              <w:jc w:val="center"/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</w:pPr>
          </w:p>
        </w:tc>
        <w:tc>
          <w:tcPr>
            <w:tcW w:w="822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F6B890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rPr>
                <w:rFonts w:ascii="Arial Narrow" w:eastAsia="Calibri" w:hAnsi="Arial Narrow"/>
                <w:b/>
                <w:snapToGrid/>
                <w:szCs w:val="24"/>
                <w:lang w:val="pl-PL" w:eastAsia="zh-CN"/>
              </w:rPr>
            </w:pPr>
          </w:p>
          <w:p w14:paraId="3B133FEF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snapToGrid/>
                <w:szCs w:val="24"/>
                <w:lang w:val="pl-PL" w:eastAsia="zh-CN"/>
              </w:rPr>
            </w:pPr>
            <w:r w:rsidRPr="0009550A">
              <w:rPr>
                <w:rFonts w:ascii="Arial Narrow" w:eastAsia="Calibri" w:hAnsi="Arial Narrow"/>
                <w:b/>
                <w:noProof/>
                <w:snapToGrid/>
                <w:szCs w:val="24"/>
                <w:lang w:val="pl-PL" w:eastAsia="zh-CN"/>
              </w:rPr>
              <w:drawing>
                <wp:inline distT="0" distB="0" distL="0" distR="0" wp14:anchorId="4057AF36" wp14:editId="7EE9825B">
                  <wp:extent cx="1762125" cy="991614"/>
                  <wp:effectExtent l="0" t="0" r="0" b="0"/>
                  <wp:docPr id="26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3810" cy="998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888292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snapToGrid/>
                <w:szCs w:val="24"/>
                <w:lang w:val="pl-PL" w:eastAsia="zh-CN"/>
              </w:rPr>
            </w:pPr>
            <w:r w:rsidRPr="0009550A">
              <w:rPr>
                <w:rFonts w:ascii="Arial Narrow" w:eastAsia="Calibri" w:hAnsi="Arial Narrow"/>
                <w:b/>
                <w:snapToGrid/>
                <w:szCs w:val="24"/>
                <w:lang w:val="pl-PL" w:eastAsia="zh-CN"/>
              </w:rPr>
              <w:t xml:space="preserve"> </w:t>
            </w:r>
            <w:r w:rsidRPr="0009550A"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  <w:t xml:space="preserve">SANESKA </w:t>
            </w:r>
            <w:r w:rsidRPr="0009550A">
              <w:rPr>
                <w:rFonts w:ascii="Arial Narrow" w:eastAsia="Calibri" w:hAnsi="Arial Narrow"/>
                <w:b/>
                <w:snapToGrid/>
                <w:szCs w:val="24"/>
                <w:lang w:val="pl-PL" w:eastAsia="zh-CN"/>
              </w:rPr>
              <w:t xml:space="preserve">Mariusz Łopatyński </w:t>
            </w:r>
          </w:p>
          <w:p w14:paraId="4C061792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snapToGrid/>
                <w:szCs w:val="24"/>
                <w:lang w:val="pl-PL" w:eastAsia="zh-CN"/>
              </w:rPr>
            </w:pPr>
            <w:r w:rsidRPr="0009550A">
              <w:rPr>
                <w:rFonts w:ascii="Arial Narrow" w:eastAsia="Calibri" w:hAnsi="Arial Narrow"/>
                <w:b/>
                <w:snapToGrid/>
                <w:szCs w:val="24"/>
                <w:lang w:val="pl-PL" w:eastAsia="zh-CN"/>
              </w:rPr>
              <w:t xml:space="preserve">ul. Akacjowa 18 14-241 Ząbrowo </w:t>
            </w:r>
          </w:p>
          <w:p w14:paraId="20C311AF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snapToGrid/>
                <w:szCs w:val="24"/>
                <w:lang w:val="pl-PL" w:eastAsia="zh-CN"/>
              </w:rPr>
            </w:pPr>
            <w:r w:rsidRPr="0009550A">
              <w:rPr>
                <w:rFonts w:ascii="Arial Narrow" w:eastAsia="Calibri" w:hAnsi="Arial Narrow"/>
                <w:b/>
                <w:snapToGrid/>
                <w:szCs w:val="24"/>
                <w:lang w:val="pl-PL" w:eastAsia="zh-CN"/>
              </w:rPr>
              <w:t xml:space="preserve">e-mail.: </w:t>
            </w:r>
            <w:hyperlink r:id="rId9" w:history="1">
              <w:r w:rsidRPr="0009550A">
                <w:rPr>
                  <w:rStyle w:val="Hipercze"/>
                  <w:rFonts w:ascii="Arial Narrow" w:eastAsia="Calibri" w:hAnsi="Arial Narrow"/>
                  <w:b/>
                  <w:snapToGrid/>
                  <w:szCs w:val="24"/>
                  <w:lang w:val="pl-PL" w:eastAsia="zh-CN"/>
                </w:rPr>
                <w:t>biuro.saneska@gmail.com</w:t>
              </w:r>
            </w:hyperlink>
            <w:r w:rsidRPr="0009550A">
              <w:rPr>
                <w:rFonts w:ascii="Arial Narrow" w:eastAsia="Calibri" w:hAnsi="Arial Narrow"/>
                <w:b/>
                <w:snapToGrid/>
                <w:szCs w:val="24"/>
                <w:lang w:val="pl-PL" w:eastAsia="zh-CN"/>
              </w:rPr>
              <w:t xml:space="preserve"> </w:t>
            </w:r>
          </w:p>
          <w:p w14:paraId="768A31A6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snapToGrid/>
                <w:sz w:val="10"/>
                <w:szCs w:val="10"/>
                <w:lang w:val="en-US" w:eastAsia="zh-CN"/>
              </w:rPr>
            </w:pPr>
            <w:r w:rsidRPr="0009550A">
              <w:rPr>
                <w:rFonts w:ascii="Arial Narrow" w:eastAsia="Calibri" w:hAnsi="Arial Narrow"/>
                <w:b/>
                <w:snapToGrid/>
                <w:szCs w:val="24"/>
                <w:lang w:val="pl-PL" w:eastAsia="zh-CN"/>
              </w:rPr>
              <w:t xml:space="preserve">tel. kom. 514-193-622 </w:t>
            </w:r>
          </w:p>
        </w:tc>
      </w:tr>
      <w:tr w:rsidR="00FA0CC9" w:rsidRPr="0009550A" w14:paraId="717E5D27" w14:textId="77777777" w:rsidTr="00FA0CC9">
        <w:trPr>
          <w:trHeight w:val="603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ED5E5B7" w14:textId="77777777" w:rsidR="00FA0CC9" w:rsidRPr="0009550A" w:rsidRDefault="00FA0CC9" w:rsidP="00FA0CC9">
            <w:pPr>
              <w:widowControl/>
              <w:suppressAutoHyphens/>
              <w:spacing w:line="276" w:lineRule="auto"/>
              <w:jc w:val="center"/>
              <w:rPr>
                <w:rFonts w:ascii="Arial Narrow" w:eastAsia="Calibri" w:hAnsi="Arial Narrow"/>
                <w:snapToGrid/>
                <w:szCs w:val="24"/>
                <w:lang w:val="pl-PL" w:eastAsia="zh-CN"/>
              </w:rPr>
            </w:pPr>
            <w:r w:rsidRPr="0009550A"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  <w:t>Nazwa zamówienia:</w:t>
            </w:r>
          </w:p>
        </w:tc>
        <w:tc>
          <w:tcPr>
            <w:tcW w:w="822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DA7599" w14:textId="77777777" w:rsidR="00FA0CC9" w:rsidRPr="0009550A" w:rsidRDefault="00FA0CC9" w:rsidP="00FA0CC9">
            <w:pPr>
              <w:autoSpaceDE w:val="0"/>
              <w:spacing w:line="276" w:lineRule="auto"/>
              <w:rPr>
                <w:rFonts w:ascii="Arial Narrow" w:eastAsia="Calibri" w:hAnsi="Arial Narrow"/>
                <w:b/>
                <w:snapToGrid/>
                <w:szCs w:val="24"/>
                <w:lang w:val="pl-PL" w:eastAsia="zh-CN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7366"/>
            </w:tblGrid>
            <w:tr w:rsidR="00FA0CC9" w:rsidRPr="0009550A" w14:paraId="214E42C6" w14:textId="77777777" w:rsidTr="00FA0CC9">
              <w:trPr>
                <w:trHeight w:val="380"/>
              </w:trPr>
              <w:tc>
                <w:tcPr>
                  <w:tcW w:w="7366" w:type="dxa"/>
                </w:tcPr>
                <w:p w14:paraId="0DDE3970" w14:textId="46958D57" w:rsidR="00FA0CC9" w:rsidRPr="0009550A" w:rsidRDefault="00FA0CC9" w:rsidP="00086022">
                  <w:pPr>
                    <w:framePr w:hSpace="141" w:wrap="around" w:vAnchor="page" w:hAnchor="margin" w:x="-304" w:y="1201"/>
                    <w:autoSpaceDE w:val="0"/>
                    <w:spacing w:line="276" w:lineRule="auto"/>
                    <w:jc w:val="center"/>
                    <w:rPr>
                      <w:rFonts w:ascii="Arial Narrow" w:eastAsia="Calibri" w:hAnsi="Arial Narrow"/>
                      <w:b/>
                      <w:snapToGrid/>
                      <w:szCs w:val="24"/>
                      <w:lang w:val="pl-PL" w:eastAsia="zh-CN"/>
                    </w:rPr>
                  </w:pPr>
                  <w:r w:rsidRPr="0009550A">
                    <w:rPr>
                      <w:rFonts w:ascii="Arial Narrow" w:eastAsia="Calibri" w:hAnsi="Arial Narrow"/>
                      <w:b/>
                      <w:snapToGrid/>
                      <w:szCs w:val="24"/>
                      <w:lang w:val="pl-PL" w:eastAsia="zh-CN"/>
                    </w:rPr>
                    <w:t>Przebudowa drogi w ramach budowy oświetlenia przejść dla pieszych przy ul. Człuchowskiej w m. Gdańsk.</w:t>
                  </w:r>
                </w:p>
              </w:tc>
            </w:tr>
          </w:tbl>
          <w:p w14:paraId="52646B8A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sz w:val="10"/>
                <w:szCs w:val="10"/>
                <w:lang w:val="pl-PL" w:eastAsia="en-US"/>
              </w:rPr>
            </w:pPr>
          </w:p>
        </w:tc>
      </w:tr>
      <w:tr w:rsidR="00FA0CC9" w:rsidRPr="0009550A" w14:paraId="703638FB" w14:textId="77777777" w:rsidTr="00FA0CC9">
        <w:trPr>
          <w:trHeight w:val="535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17C8A113" w14:textId="77777777" w:rsidR="00FA0CC9" w:rsidRPr="0009550A" w:rsidRDefault="00FA0CC9" w:rsidP="00FA0CC9">
            <w:pPr>
              <w:widowControl/>
              <w:suppressAutoHyphens/>
              <w:spacing w:line="276" w:lineRule="auto"/>
              <w:jc w:val="center"/>
              <w:rPr>
                <w:rFonts w:ascii="Arial Narrow" w:eastAsia="Calibri" w:hAnsi="Arial Narrow"/>
                <w:b/>
                <w:snapToGrid/>
                <w:szCs w:val="24"/>
                <w:lang w:val="pl-PL" w:eastAsia="zh-CN"/>
              </w:rPr>
            </w:pPr>
            <w:r w:rsidRPr="0009550A">
              <w:rPr>
                <w:rFonts w:ascii="Arial Narrow" w:eastAsia="Calibri" w:hAnsi="Arial Narrow"/>
                <w:b/>
                <w:snapToGrid/>
                <w:szCs w:val="24"/>
                <w:lang w:val="pl-PL" w:eastAsia="zh-CN"/>
              </w:rPr>
              <w:t>Inwestor:</w:t>
            </w:r>
          </w:p>
        </w:tc>
        <w:tc>
          <w:tcPr>
            <w:tcW w:w="822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D80BC8" w14:textId="77777777" w:rsidR="00FA0CC9" w:rsidRPr="0009550A" w:rsidRDefault="00FA0CC9" w:rsidP="00FA0CC9">
            <w:pPr>
              <w:widowControl/>
              <w:suppressAutoHyphens/>
              <w:autoSpaceDE w:val="0"/>
              <w:spacing w:before="240"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  <w:r w:rsidRPr="0009550A">
              <w:rPr>
                <w:rFonts w:ascii="Arial Narrow" w:eastAsia="Calibri" w:hAnsi="Arial Narrow"/>
                <w:b/>
                <w:noProof/>
                <w:lang w:val="pl-PL" w:eastAsia="en-US"/>
              </w:rPr>
              <w:drawing>
                <wp:inline distT="0" distB="0" distL="0" distR="0" wp14:anchorId="5F3AD1CC" wp14:editId="6E8F58F2">
                  <wp:extent cx="2438400" cy="703258"/>
                  <wp:effectExtent l="0" t="0" r="0" b="1905"/>
                  <wp:docPr id="27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5007" cy="713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489BC6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Dyrekcja Rozbudowy miasta Gdańska</w:t>
            </w:r>
          </w:p>
          <w:p w14:paraId="618CC389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ul. Żaglowa 11, 80-560 Gdańsk</w:t>
            </w:r>
          </w:p>
        </w:tc>
      </w:tr>
      <w:tr w:rsidR="00FA0CC9" w:rsidRPr="0009550A" w14:paraId="02BAF635" w14:textId="77777777" w:rsidTr="00FA0CC9">
        <w:trPr>
          <w:trHeight w:val="241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B34E9B2" w14:textId="77777777" w:rsidR="00FA0CC9" w:rsidRPr="0009550A" w:rsidRDefault="00FA0CC9" w:rsidP="00FA0CC9">
            <w:pPr>
              <w:widowControl/>
              <w:suppressAutoHyphens/>
              <w:spacing w:line="276" w:lineRule="auto"/>
              <w:jc w:val="center"/>
              <w:rPr>
                <w:rFonts w:ascii="Arial Narrow" w:eastAsia="Calibri" w:hAnsi="Arial Narrow"/>
                <w:b/>
                <w:bCs/>
                <w:snapToGrid/>
                <w:szCs w:val="24"/>
                <w:lang w:val="pl-PL"/>
              </w:rPr>
            </w:pPr>
            <w:r w:rsidRPr="0009550A"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  <w:t>Kategoria obiektu:</w:t>
            </w:r>
          </w:p>
        </w:tc>
        <w:tc>
          <w:tcPr>
            <w:tcW w:w="822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F63CE2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sz w:val="10"/>
                <w:szCs w:val="10"/>
                <w:lang w:val="pl-PL" w:eastAsia="en-US"/>
              </w:rPr>
            </w:pPr>
          </w:p>
          <w:p w14:paraId="6C8AA79B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sz w:val="10"/>
                <w:szCs w:val="10"/>
                <w:lang w:val="pl-PL" w:eastAsia="en-US"/>
              </w:rPr>
            </w:pPr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XXVI – sieć elektroenergetyczna</w:t>
            </w:r>
          </w:p>
          <w:p w14:paraId="1E4CC8AA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</w:p>
        </w:tc>
      </w:tr>
      <w:tr w:rsidR="00FA0CC9" w:rsidRPr="0009550A" w14:paraId="540C2B56" w14:textId="77777777" w:rsidTr="00FA0CC9">
        <w:trPr>
          <w:trHeight w:val="610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5983F790" w14:textId="77777777" w:rsidR="00FA0CC9" w:rsidRPr="0009550A" w:rsidRDefault="00FA0CC9" w:rsidP="00FA0CC9">
            <w:pPr>
              <w:widowControl/>
              <w:suppressAutoHyphens/>
              <w:spacing w:line="276" w:lineRule="auto"/>
              <w:jc w:val="center"/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</w:pPr>
            <w:r w:rsidRPr="0009550A"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  <w:t>Identyfikator jednostki ewidencyjnej:</w:t>
            </w:r>
          </w:p>
        </w:tc>
        <w:tc>
          <w:tcPr>
            <w:tcW w:w="822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BD44E1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rPr>
                <w:rFonts w:ascii="Arial Narrow" w:eastAsia="Calibri" w:hAnsi="Arial Narrow"/>
                <w:b/>
                <w:sz w:val="10"/>
                <w:szCs w:val="10"/>
                <w:lang w:val="pl-PL" w:eastAsia="en-US"/>
              </w:rPr>
            </w:pPr>
          </w:p>
          <w:p w14:paraId="160835FF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Identyfikator: 226101_1; M. Gdańsk:</w:t>
            </w:r>
          </w:p>
        </w:tc>
      </w:tr>
      <w:tr w:rsidR="00FA0CC9" w:rsidRPr="0009550A" w14:paraId="71798455" w14:textId="77777777" w:rsidTr="00FA0CC9">
        <w:trPr>
          <w:trHeight w:val="279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71E768D1" w14:textId="77777777" w:rsidR="00FA0CC9" w:rsidRPr="0009550A" w:rsidRDefault="00FA0CC9" w:rsidP="00FA0CC9">
            <w:pPr>
              <w:widowControl/>
              <w:suppressAutoHyphens/>
              <w:spacing w:line="276" w:lineRule="auto"/>
              <w:jc w:val="center"/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</w:pPr>
            <w:r w:rsidRPr="0009550A"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  <w:t>Numery działek ewidencyjnych / Obręb ewidencyjny:</w:t>
            </w:r>
          </w:p>
        </w:tc>
        <w:tc>
          <w:tcPr>
            <w:tcW w:w="822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EE16F0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</w:p>
          <w:p w14:paraId="6AE4ABC6" w14:textId="52463863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Gdańsk ul. Człuchowska dz. nr 10/235 obręb 0074</w:t>
            </w:r>
          </w:p>
          <w:tbl>
            <w:tblPr>
              <w:tblW w:w="822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8220"/>
            </w:tblGrid>
            <w:tr w:rsidR="00FA0CC9" w:rsidRPr="0009550A" w14:paraId="2031F3B9" w14:textId="77777777" w:rsidTr="00FA0CC9">
              <w:trPr>
                <w:trHeight w:val="80"/>
              </w:trPr>
              <w:tc>
                <w:tcPr>
                  <w:tcW w:w="8220" w:type="dxa"/>
                </w:tcPr>
                <w:p w14:paraId="619EB27B" w14:textId="77777777" w:rsidR="00FA0CC9" w:rsidRPr="0009550A" w:rsidRDefault="00FA0CC9" w:rsidP="00086022">
                  <w:pPr>
                    <w:framePr w:hSpace="141" w:wrap="around" w:vAnchor="page" w:hAnchor="margin" w:x="-304" w:y="1201"/>
                    <w:widowControl/>
                    <w:suppressAutoHyphens/>
                    <w:autoSpaceDE w:val="0"/>
                    <w:spacing w:line="276" w:lineRule="auto"/>
                    <w:rPr>
                      <w:rFonts w:ascii="Arial Narrow" w:eastAsia="Calibri" w:hAnsi="Arial Narrow"/>
                      <w:b/>
                      <w:lang w:val="pl-PL" w:eastAsia="en-US"/>
                    </w:rPr>
                  </w:pPr>
                </w:p>
              </w:tc>
            </w:tr>
          </w:tbl>
          <w:p w14:paraId="375FCE48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</w:p>
        </w:tc>
      </w:tr>
      <w:tr w:rsidR="00FA0CC9" w:rsidRPr="0009550A" w14:paraId="371A85E6" w14:textId="77777777" w:rsidTr="00FA0CC9">
        <w:trPr>
          <w:trHeight w:val="689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5DD6AB76" w14:textId="77777777" w:rsidR="00FA0CC9" w:rsidRPr="0009550A" w:rsidRDefault="00FA0CC9" w:rsidP="00FA0CC9">
            <w:pPr>
              <w:widowControl/>
              <w:suppressAutoHyphens/>
              <w:spacing w:line="276" w:lineRule="auto"/>
              <w:jc w:val="center"/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</w:pPr>
            <w:r w:rsidRPr="0009550A"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  <w:t>Zakres opracowania: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F7CAE01" w14:textId="77777777" w:rsidR="00FA0CC9" w:rsidRPr="0009550A" w:rsidRDefault="00FA0CC9" w:rsidP="00FA0CC9">
            <w:pPr>
              <w:widowControl/>
              <w:autoSpaceDE w:val="0"/>
              <w:autoSpaceDN w:val="0"/>
              <w:adjustRightInd w:val="0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Pełniona funkcja projektowa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D2C1190" w14:textId="77777777" w:rsidR="00FA0CC9" w:rsidRPr="0009550A" w:rsidRDefault="00FA0CC9" w:rsidP="00FA0CC9">
            <w:pPr>
              <w:widowControl/>
              <w:autoSpaceDE w:val="0"/>
              <w:autoSpaceDN w:val="0"/>
              <w:adjustRightInd w:val="0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Imię i nazwisko,</w:t>
            </w:r>
          </w:p>
          <w:p w14:paraId="5EAA99CD" w14:textId="77777777" w:rsidR="00FA0CC9" w:rsidRPr="0009550A" w:rsidRDefault="00FA0CC9" w:rsidP="00FA0CC9">
            <w:pPr>
              <w:widowControl/>
              <w:autoSpaceDE w:val="0"/>
              <w:autoSpaceDN w:val="0"/>
              <w:adjustRightInd w:val="0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specjalność</w:t>
            </w:r>
          </w:p>
          <w:p w14:paraId="51DB3B2B" w14:textId="77777777" w:rsidR="00FA0CC9" w:rsidRPr="0009550A" w:rsidRDefault="00FA0CC9" w:rsidP="00FA0CC9">
            <w:pPr>
              <w:widowControl/>
              <w:autoSpaceDE w:val="0"/>
              <w:autoSpaceDN w:val="0"/>
              <w:adjustRightInd w:val="0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i numer uprawnień budowlanych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6279B776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Data opracowania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28017B6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Podpis</w:t>
            </w:r>
          </w:p>
        </w:tc>
      </w:tr>
      <w:tr w:rsidR="00FA0CC9" w:rsidRPr="0009550A" w14:paraId="7FA9B116" w14:textId="77777777" w:rsidTr="00FA0CC9">
        <w:trPr>
          <w:trHeight w:val="689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F8F87DF" w14:textId="77777777" w:rsidR="00FA0CC9" w:rsidRPr="0009550A" w:rsidRDefault="00FA0CC9" w:rsidP="00FA0CC9">
            <w:pPr>
              <w:widowControl/>
              <w:suppressAutoHyphens/>
              <w:spacing w:line="276" w:lineRule="auto"/>
              <w:jc w:val="center"/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</w:pPr>
            <w:r w:rsidRPr="0009550A">
              <w:rPr>
                <w:rFonts w:ascii="Arial Narrow" w:eastAsia="Calibri" w:hAnsi="Arial Narrow"/>
                <w:b/>
                <w:bCs/>
                <w:szCs w:val="24"/>
                <w:lang w:val="pl-PL" w:eastAsia="zh-CN"/>
              </w:rPr>
              <w:t>Sieć</w:t>
            </w:r>
            <w:r w:rsidRPr="0009550A"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  <w:t xml:space="preserve"> i urządzenia techniczne:</w:t>
            </w:r>
          </w:p>
          <w:p w14:paraId="105C3C26" w14:textId="77777777" w:rsidR="00FA0CC9" w:rsidRPr="0009550A" w:rsidRDefault="00FA0CC9" w:rsidP="00FA0CC9">
            <w:pPr>
              <w:widowControl/>
              <w:suppressAutoHyphens/>
              <w:spacing w:line="276" w:lineRule="auto"/>
              <w:jc w:val="center"/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</w:pPr>
            <w:r w:rsidRPr="0009550A"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  <w:t>ELEKTRYCZNE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D7C31E1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</w:p>
          <w:p w14:paraId="609267CB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Projektant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6BA4B587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Mariusz Łopatyński</w:t>
            </w:r>
          </w:p>
          <w:p w14:paraId="28D4F3A1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  <w:proofErr w:type="spellStart"/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upr</w:t>
            </w:r>
            <w:proofErr w:type="spellEnd"/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. bud.: POM/0183/PWBE/19</w:t>
            </w:r>
          </w:p>
          <w:p w14:paraId="0C933D6F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 xml:space="preserve">specjalność instalacyjna w zakresie sieci, instalacji i urządzeń </w:t>
            </w:r>
            <w:proofErr w:type="spellStart"/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elektr</w:t>
            </w:r>
            <w:proofErr w:type="spellEnd"/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 xml:space="preserve">. i </w:t>
            </w:r>
            <w:proofErr w:type="spellStart"/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elektroenerget</w:t>
            </w:r>
            <w:proofErr w:type="spellEnd"/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.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7A88BEB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</w:p>
          <w:p w14:paraId="680C5983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Czerwiec 2022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CD2D7B3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</w:p>
        </w:tc>
      </w:tr>
      <w:tr w:rsidR="00FA0CC9" w:rsidRPr="0009550A" w14:paraId="67704001" w14:textId="77777777" w:rsidTr="00FA0CC9">
        <w:trPr>
          <w:trHeight w:val="689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BFB88A3" w14:textId="77777777" w:rsidR="00FA0CC9" w:rsidRPr="0009550A" w:rsidRDefault="00FA0CC9" w:rsidP="00FA0CC9">
            <w:pPr>
              <w:widowControl/>
              <w:suppressAutoHyphens/>
              <w:spacing w:line="276" w:lineRule="auto"/>
              <w:jc w:val="center"/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</w:pPr>
            <w:r w:rsidRPr="0009550A">
              <w:rPr>
                <w:rFonts w:ascii="Arial Narrow" w:eastAsia="Calibri" w:hAnsi="Arial Narrow"/>
                <w:b/>
                <w:bCs/>
                <w:szCs w:val="24"/>
                <w:lang w:val="pl-PL" w:eastAsia="zh-CN"/>
              </w:rPr>
              <w:t>Sieć</w:t>
            </w:r>
            <w:r w:rsidRPr="0009550A"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  <w:t xml:space="preserve"> i urządzenia techniczne:</w:t>
            </w:r>
          </w:p>
          <w:p w14:paraId="6BB5A190" w14:textId="77777777" w:rsidR="00FA0CC9" w:rsidRPr="0009550A" w:rsidRDefault="00FA0CC9" w:rsidP="00FA0CC9">
            <w:pPr>
              <w:widowControl/>
              <w:suppressAutoHyphens/>
              <w:spacing w:line="276" w:lineRule="auto"/>
              <w:jc w:val="center"/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</w:pPr>
            <w:r w:rsidRPr="0009550A">
              <w:rPr>
                <w:rFonts w:ascii="Arial Narrow" w:eastAsia="Calibri" w:hAnsi="Arial Narrow"/>
                <w:b/>
                <w:bCs/>
                <w:snapToGrid/>
                <w:szCs w:val="24"/>
                <w:lang w:val="pl-PL" w:eastAsia="zh-CN"/>
              </w:rPr>
              <w:t>ELEKTRYCZNE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204150A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</w:p>
          <w:p w14:paraId="61A7E0B2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Sprawdzający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063F21F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Marcin Szczęsny,</w:t>
            </w:r>
          </w:p>
          <w:p w14:paraId="154C407E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  <w:proofErr w:type="spellStart"/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upr</w:t>
            </w:r>
            <w:proofErr w:type="spellEnd"/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. bud.: POM/0191/POOE/14,</w:t>
            </w:r>
          </w:p>
          <w:p w14:paraId="2952E237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 xml:space="preserve">specjalność instalacyjna w zakresie sieci, instalacji i urządzeń </w:t>
            </w:r>
            <w:proofErr w:type="spellStart"/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elektr</w:t>
            </w:r>
            <w:proofErr w:type="spellEnd"/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 xml:space="preserve">. i </w:t>
            </w:r>
            <w:proofErr w:type="spellStart"/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elektroenerget</w:t>
            </w:r>
            <w:proofErr w:type="spellEnd"/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.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6BBD21EA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</w:p>
          <w:p w14:paraId="51CAFA6E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  <w:r w:rsidRPr="0009550A">
              <w:rPr>
                <w:rFonts w:ascii="Arial Narrow" w:eastAsia="Calibri" w:hAnsi="Arial Narrow"/>
                <w:b/>
                <w:lang w:val="pl-PL" w:eastAsia="en-US"/>
              </w:rPr>
              <w:t>Czerwiec 2022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2F62181" w14:textId="77777777" w:rsidR="00FA0CC9" w:rsidRPr="0009550A" w:rsidRDefault="00FA0CC9" w:rsidP="00FA0CC9">
            <w:pPr>
              <w:widowControl/>
              <w:suppressAutoHyphens/>
              <w:autoSpaceDE w:val="0"/>
              <w:spacing w:line="276" w:lineRule="auto"/>
              <w:jc w:val="center"/>
              <w:rPr>
                <w:rFonts w:ascii="Arial Narrow" w:eastAsia="Calibri" w:hAnsi="Arial Narrow"/>
                <w:b/>
                <w:lang w:val="pl-PL" w:eastAsia="en-US"/>
              </w:rPr>
            </w:pPr>
          </w:p>
        </w:tc>
      </w:tr>
    </w:tbl>
    <w:p w14:paraId="5854672A" w14:textId="77777777" w:rsidR="00FA0CC9" w:rsidRPr="0009550A" w:rsidRDefault="00FA0CC9" w:rsidP="00FA0CC9">
      <w:pPr>
        <w:widowControl/>
        <w:rPr>
          <w:rFonts w:ascii="Arial Narrow" w:hAnsi="Arial Narrow"/>
          <w:lang w:val="pl-PL"/>
        </w:rPr>
      </w:pPr>
    </w:p>
    <w:p w14:paraId="39069950" w14:textId="77777777" w:rsidR="00FA0CC9" w:rsidRPr="0009550A" w:rsidRDefault="00FA0CC9" w:rsidP="00FA0CC9">
      <w:pPr>
        <w:pStyle w:val="Normalny1"/>
        <w:ind w:firstLine="0"/>
        <w:rPr>
          <w:rFonts w:ascii="Arial Narrow" w:hAnsi="Arial Narrow"/>
          <w:szCs w:val="24"/>
        </w:rPr>
      </w:pPr>
    </w:p>
    <w:p w14:paraId="4D3470D9" w14:textId="77777777" w:rsidR="00FA0CC9" w:rsidRPr="0009550A" w:rsidRDefault="00FA0CC9" w:rsidP="00FA0CC9">
      <w:pPr>
        <w:pStyle w:val="Normalny1"/>
        <w:ind w:firstLine="0"/>
        <w:rPr>
          <w:rFonts w:ascii="Arial Narrow" w:hAnsi="Arial Narrow"/>
          <w:szCs w:val="24"/>
        </w:rPr>
      </w:pPr>
    </w:p>
    <w:sdt>
      <w:sdtPr>
        <w:rPr>
          <w:rFonts w:ascii="Arial Narrow" w:eastAsia="Times New Roman" w:hAnsi="Arial Narrow" w:cs="Times New Roman"/>
          <w:b/>
          <w:caps/>
          <w:noProof/>
          <w:snapToGrid w:val="0"/>
          <w:color w:val="auto"/>
          <w:w w:val="0"/>
          <w:sz w:val="24"/>
          <w:szCs w:val="20"/>
          <w:lang w:val="en-GB"/>
        </w:rPr>
        <w:id w:val="-1330818379"/>
        <w:docPartObj>
          <w:docPartGallery w:val="Table of Contents"/>
          <w:docPartUnique/>
        </w:docPartObj>
      </w:sdtPr>
      <w:sdtEndPr>
        <w:rPr>
          <w:szCs w:val="24"/>
          <w:lang w:val="pl-PL"/>
        </w:rPr>
      </w:sdtEndPr>
      <w:sdtContent>
        <w:p w14:paraId="438E4F26" w14:textId="77777777" w:rsidR="0009550A" w:rsidRPr="0009550A" w:rsidRDefault="00FA0CC9" w:rsidP="0009550A">
          <w:pPr>
            <w:pStyle w:val="Nagwekspisutreci"/>
            <w:spacing w:line="360" w:lineRule="auto"/>
            <w:jc w:val="center"/>
            <w:rPr>
              <w:rFonts w:ascii="Arial Narrow" w:hAnsi="Arial Narrow"/>
              <w:noProof/>
            </w:rPr>
          </w:pPr>
          <w:r w:rsidRPr="0009550A">
            <w:rPr>
              <w:rFonts w:ascii="Arial Narrow" w:hAnsi="Arial Narrow"/>
              <w:sz w:val="56"/>
              <w:szCs w:val="56"/>
            </w:rPr>
            <w:t>Spis treści</w:t>
          </w:r>
          <w:r w:rsidRPr="0009550A">
            <w:rPr>
              <w:rFonts w:ascii="Arial Narrow" w:hAnsi="Arial Narrow"/>
            </w:rPr>
            <w:fldChar w:fldCharType="begin"/>
          </w:r>
          <w:r w:rsidRPr="0009550A">
            <w:rPr>
              <w:rFonts w:ascii="Arial Narrow" w:hAnsi="Arial Narrow"/>
            </w:rPr>
            <w:instrText xml:space="preserve"> TOC \o "1-3" \h \z \u </w:instrText>
          </w:r>
          <w:r w:rsidRPr="0009550A">
            <w:rPr>
              <w:rFonts w:ascii="Arial Narrow" w:hAnsi="Arial Narrow"/>
            </w:rPr>
            <w:fldChar w:fldCharType="separate"/>
          </w:r>
        </w:p>
        <w:p w14:paraId="63449571" w14:textId="71B721BC" w:rsidR="0009550A" w:rsidRPr="0009550A" w:rsidRDefault="00086022" w:rsidP="0009550A">
          <w:pPr>
            <w:pStyle w:val="Spistreci1"/>
            <w:spacing w:line="360" w:lineRule="auto"/>
            <w:rPr>
              <w:rFonts w:eastAsiaTheme="minorEastAsia" w:cstheme="minorBidi"/>
              <w:b w:val="0"/>
              <w:caps w:val="0"/>
              <w:snapToGrid/>
              <w:w w:val="100"/>
              <w:sz w:val="22"/>
              <w:szCs w:val="22"/>
            </w:rPr>
          </w:pPr>
          <w:hyperlink w:anchor="_Toc124501150" w:history="1">
            <w:r w:rsidR="0009550A" w:rsidRPr="0009550A">
              <w:rPr>
                <w:rStyle w:val="Hipercze"/>
              </w:rPr>
              <w:t>2.</w:t>
            </w:r>
            <w:r w:rsidR="0009550A" w:rsidRPr="0009550A">
              <w:rPr>
                <w:rFonts w:eastAsiaTheme="minorEastAsia" w:cstheme="minorBidi"/>
                <w:b w:val="0"/>
                <w:caps w:val="0"/>
                <w:snapToGrid/>
                <w:w w:val="100"/>
                <w:sz w:val="22"/>
                <w:szCs w:val="22"/>
              </w:rPr>
              <w:tab/>
            </w:r>
            <w:r w:rsidR="0009550A" w:rsidRPr="0009550A">
              <w:rPr>
                <w:rStyle w:val="Hipercze"/>
              </w:rPr>
              <w:t>CZĘŚĆ OPISOWA PROJEKTU TECHNICZNEGO</w:t>
            </w:r>
            <w:r w:rsidR="0009550A" w:rsidRPr="0009550A">
              <w:rPr>
                <w:webHidden/>
              </w:rPr>
              <w:tab/>
            </w:r>
            <w:r w:rsidR="0009550A" w:rsidRPr="0009550A">
              <w:rPr>
                <w:webHidden/>
              </w:rPr>
              <w:fldChar w:fldCharType="begin"/>
            </w:r>
            <w:r w:rsidR="0009550A" w:rsidRPr="0009550A">
              <w:rPr>
                <w:webHidden/>
              </w:rPr>
              <w:instrText xml:space="preserve"> PAGEREF _Toc124501150 \h </w:instrText>
            </w:r>
            <w:r w:rsidR="0009550A" w:rsidRPr="0009550A">
              <w:rPr>
                <w:webHidden/>
              </w:rPr>
            </w:r>
            <w:r w:rsidR="0009550A" w:rsidRPr="0009550A"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 w:rsidR="0009550A" w:rsidRPr="0009550A">
              <w:rPr>
                <w:webHidden/>
              </w:rPr>
              <w:fldChar w:fldCharType="end"/>
            </w:r>
          </w:hyperlink>
        </w:p>
        <w:p w14:paraId="5926083C" w14:textId="67AA5BAF" w:rsidR="0009550A" w:rsidRPr="0009550A" w:rsidRDefault="00086022" w:rsidP="0009550A">
          <w:pPr>
            <w:pStyle w:val="Spistreci2"/>
            <w:rPr>
              <w:rFonts w:ascii="Arial Narrow" w:eastAsiaTheme="minorEastAsia" w:hAnsi="Arial Narrow" w:cstheme="minorBidi"/>
              <w:noProof/>
              <w:snapToGrid/>
              <w:sz w:val="22"/>
              <w:szCs w:val="22"/>
              <w:lang w:val="pl-PL"/>
            </w:rPr>
          </w:pPr>
          <w:hyperlink w:anchor="_Toc124501151" w:history="1">
            <w:r w:rsidR="0009550A" w:rsidRPr="0009550A">
              <w:rPr>
                <w:rStyle w:val="Hipercze"/>
                <w:rFonts w:ascii="Arial Narrow" w:hAnsi="Arial Narrow"/>
                <w:noProof/>
              </w:rPr>
              <w:t>2.1.</w:t>
            </w:r>
            <w:r w:rsidR="0009550A" w:rsidRPr="0009550A">
              <w:rPr>
                <w:rFonts w:ascii="Arial Narrow" w:eastAsiaTheme="minorEastAsia" w:hAnsi="Arial Narrow" w:cstheme="minorBidi"/>
                <w:noProof/>
                <w:snapToGrid/>
                <w:sz w:val="22"/>
                <w:szCs w:val="22"/>
                <w:lang w:val="pl-PL"/>
              </w:rPr>
              <w:tab/>
            </w:r>
            <w:r w:rsidR="0009550A" w:rsidRPr="0009550A">
              <w:rPr>
                <w:rStyle w:val="Hipercze"/>
                <w:rFonts w:ascii="Arial Narrow" w:hAnsi="Arial Narrow"/>
                <w:noProof/>
              </w:rPr>
              <w:t>Stan istniejący ul. Człuchowska</w:t>
            </w:r>
            <w:r w:rsidR="0009550A" w:rsidRPr="0009550A">
              <w:rPr>
                <w:rFonts w:ascii="Arial Narrow" w:hAnsi="Arial Narrow"/>
                <w:noProof/>
                <w:webHidden/>
              </w:rPr>
              <w:tab/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begin"/>
            </w:r>
            <w:r w:rsidR="0009550A" w:rsidRPr="0009550A">
              <w:rPr>
                <w:rFonts w:ascii="Arial Narrow" w:hAnsi="Arial Narrow"/>
                <w:noProof/>
                <w:webHidden/>
              </w:rPr>
              <w:instrText xml:space="preserve"> PAGEREF _Toc124501151 \h </w:instrText>
            </w:r>
            <w:r w:rsidR="0009550A" w:rsidRPr="0009550A">
              <w:rPr>
                <w:rFonts w:ascii="Arial Narrow" w:hAnsi="Arial Narrow"/>
                <w:noProof/>
                <w:webHidden/>
              </w:rPr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separate"/>
            </w:r>
            <w:r>
              <w:rPr>
                <w:rFonts w:ascii="Arial Narrow" w:hAnsi="Arial Narrow"/>
                <w:noProof/>
                <w:webHidden/>
              </w:rPr>
              <w:t>3</w:t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2316CD20" w14:textId="54532B34" w:rsidR="0009550A" w:rsidRPr="0009550A" w:rsidRDefault="00086022" w:rsidP="0009550A">
          <w:pPr>
            <w:pStyle w:val="Spistreci2"/>
            <w:rPr>
              <w:rFonts w:ascii="Arial Narrow" w:eastAsiaTheme="minorEastAsia" w:hAnsi="Arial Narrow" w:cstheme="minorBidi"/>
              <w:noProof/>
              <w:snapToGrid/>
              <w:sz w:val="22"/>
              <w:szCs w:val="22"/>
              <w:lang w:val="pl-PL"/>
            </w:rPr>
          </w:pPr>
          <w:hyperlink w:anchor="_Toc124501152" w:history="1">
            <w:r w:rsidR="0009550A" w:rsidRPr="0009550A">
              <w:rPr>
                <w:rStyle w:val="Hipercze"/>
                <w:rFonts w:ascii="Arial Narrow" w:hAnsi="Arial Narrow"/>
                <w:noProof/>
              </w:rPr>
              <w:t>2.2.</w:t>
            </w:r>
            <w:r w:rsidR="0009550A" w:rsidRPr="0009550A">
              <w:rPr>
                <w:rFonts w:ascii="Arial Narrow" w:eastAsiaTheme="minorEastAsia" w:hAnsi="Arial Narrow" w:cstheme="minorBidi"/>
                <w:noProof/>
                <w:snapToGrid/>
                <w:sz w:val="22"/>
                <w:szCs w:val="22"/>
                <w:lang w:val="pl-PL"/>
              </w:rPr>
              <w:tab/>
            </w:r>
            <w:r w:rsidR="0009550A" w:rsidRPr="0009550A">
              <w:rPr>
                <w:rStyle w:val="Hipercze"/>
                <w:rFonts w:ascii="Arial Narrow" w:hAnsi="Arial Narrow"/>
                <w:noProof/>
              </w:rPr>
              <w:t>Rozbiórki</w:t>
            </w:r>
            <w:r w:rsidR="0009550A" w:rsidRPr="0009550A">
              <w:rPr>
                <w:rFonts w:ascii="Arial Narrow" w:hAnsi="Arial Narrow"/>
                <w:noProof/>
                <w:webHidden/>
              </w:rPr>
              <w:tab/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begin"/>
            </w:r>
            <w:r w:rsidR="0009550A" w:rsidRPr="0009550A">
              <w:rPr>
                <w:rFonts w:ascii="Arial Narrow" w:hAnsi="Arial Narrow"/>
                <w:noProof/>
                <w:webHidden/>
              </w:rPr>
              <w:instrText xml:space="preserve"> PAGEREF _Toc124501152 \h </w:instrText>
            </w:r>
            <w:r w:rsidR="0009550A" w:rsidRPr="0009550A">
              <w:rPr>
                <w:rFonts w:ascii="Arial Narrow" w:hAnsi="Arial Narrow"/>
                <w:noProof/>
                <w:webHidden/>
              </w:rPr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separate"/>
            </w:r>
            <w:r>
              <w:rPr>
                <w:rFonts w:ascii="Arial Narrow" w:hAnsi="Arial Narrow"/>
                <w:noProof/>
                <w:webHidden/>
              </w:rPr>
              <w:t>3</w:t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3CC80A9C" w14:textId="3605EC56" w:rsidR="0009550A" w:rsidRPr="0009550A" w:rsidRDefault="00086022" w:rsidP="0009550A">
          <w:pPr>
            <w:pStyle w:val="Spistreci2"/>
            <w:rPr>
              <w:rFonts w:ascii="Arial Narrow" w:eastAsiaTheme="minorEastAsia" w:hAnsi="Arial Narrow" w:cstheme="minorBidi"/>
              <w:noProof/>
              <w:snapToGrid/>
              <w:sz w:val="22"/>
              <w:szCs w:val="22"/>
              <w:lang w:val="pl-PL"/>
            </w:rPr>
          </w:pPr>
          <w:hyperlink w:anchor="_Toc124501153" w:history="1">
            <w:r w:rsidR="0009550A" w:rsidRPr="0009550A">
              <w:rPr>
                <w:rStyle w:val="Hipercze"/>
                <w:rFonts w:ascii="Arial Narrow" w:hAnsi="Arial Narrow"/>
                <w:noProof/>
                <w:lang w:val="pl-PL"/>
              </w:rPr>
              <w:t>2.3.</w:t>
            </w:r>
            <w:r w:rsidR="0009550A" w:rsidRPr="0009550A">
              <w:rPr>
                <w:rFonts w:ascii="Arial Narrow" w:eastAsiaTheme="minorEastAsia" w:hAnsi="Arial Narrow" w:cstheme="minorBidi"/>
                <w:noProof/>
                <w:snapToGrid/>
                <w:sz w:val="22"/>
                <w:szCs w:val="22"/>
                <w:lang w:val="pl-PL"/>
              </w:rPr>
              <w:tab/>
            </w:r>
            <w:r w:rsidR="0009550A" w:rsidRPr="0009550A">
              <w:rPr>
                <w:rStyle w:val="Hipercze"/>
                <w:rFonts w:ascii="Arial Narrow" w:hAnsi="Arial Narrow"/>
                <w:noProof/>
                <w:lang w:val="pl-PL"/>
              </w:rPr>
              <w:t>Stan projektowany ul. Człuchowska</w:t>
            </w:r>
            <w:r w:rsidR="0009550A" w:rsidRPr="0009550A">
              <w:rPr>
                <w:rFonts w:ascii="Arial Narrow" w:hAnsi="Arial Narrow"/>
                <w:noProof/>
                <w:webHidden/>
              </w:rPr>
              <w:tab/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begin"/>
            </w:r>
            <w:r w:rsidR="0009550A" w:rsidRPr="0009550A">
              <w:rPr>
                <w:rFonts w:ascii="Arial Narrow" w:hAnsi="Arial Narrow"/>
                <w:noProof/>
                <w:webHidden/>
              </w:rPr>
              <w:instrText xml:space="preserve"> PAGEREF _Toc124501153 \h </w:instrText>
            </w:r>
            <w:r w:rsidR="0009550A" w:rsidRPr="0009550A">
              <w:rPr>
                <w:rFonts w:ascii="Arial Narrow" w:hAnsi="Arial Narrow"/>
                <w:noProof/>
                <w:webHidden/>
              </w:rPr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separate"/>
            </w:r>
            <w:r>
              <w:rPr>
                <w:rFonts w:ascii="Arial Narrow" w:hAnsi="Arial Narrow"/>
                <w:noProof/>
                <w:webHidden/>
              </w:rPr>
              <w:t>3</w:t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614BCF2C" w14:textId="2099ABFD" w:rsidR="0009550A" w:rsidRPr="0009550A" w:rsidRDefault="00086022" w:rsidP="0009550A">
          <w:pPr>
            <w:pStyle w:val="Spistreci2"/>
            <w:rPr>
              <w:rFonts w:ascii="Arial Narrow" w:eastAsiaTheme="minorEastAsia" w:hAnsi="Arial Narrow" w:cstheme="minorBidi"/>
              <w:noProof/>
              <w:snapToGrid/>
              <w:sz w:val="22"/>
              <w:szCs w:val="22"/>
              <w:lang w:val="pl-PL"/>
            </w:rPr>
          </w:pPr>
          <w:hyperlink w:anchor="_Toc124501154" w:history="1">
            <w:r w:rsidR="0009550A" w:rsidRPr="0009550A">
              <w:rPr>
                <w:rStyle w:val="Hipercze"/>
                <w:rFonts w:ascii="Arial Narrow" w:hAnsi="Arial Narrow"/>
                <w:noProof/>
              </w:rPr>
              <w:t>2.4.</w:t>
            </w:r>
            <w:r w:rsidR="0009550A" w:rsidRPr="0009550A">
              <w:rPr>
                <w:rFonts w:ascii="Arial Narrow" w:eastAsiaTheme="minorEastAsia" w:hAnsi="Arial Narrow" w:cstheme="minorBidi"/>
                <w:noProof/>
                <w:snapToGrid/>
                <w:sz w:val="22"/>
                <w:szCs w:val="22"/>
                <w:lang w:val="pl-PL"/>
              </w:rPr>
              <w:tab/>
            </w:r>
            <w:r w:rsidR="0009550A" w:rsidRPr="0009550A">
              <w:rPr>
                <w:rStyle w:val="Hipercze"/>
                <w:rFonts w:ascii="Arial Narrow" w:hAnsi="Arial Narrow"/>
                <w:noProof/>
              </w:rPr>
              <w:t>Ochrona przeciwporążeniowa</w:t>
            </w:r>
            <w:r w:rsidR="0009550A" w:rsidRPr="0009550A">
              <w:rPr>
                <w:rFonts w:ascii="Arial Narrow" w:hAnsi="Arial Narrow"/>
                <w:noProof/>
                <w:webHidden/>
              </w:rPr>
              <w:tab/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begin"/>
            </w:r>
            <w:r w:rsidR="0009550A" w:rsidRPr="0009550A">
              <w:rPr>
                <w:rFonts w:ascii="Arial Narrow" w:hAnsi="Arial Narrow"/>
                <w:noProof/>
                <w:webHidden/>
              </w:rPr>
              <w:instrText xml:space="preserve"> PAGEREF _Toc124501154 \h </w:instrText>
            </w:r>
            <w:r w:rsidR="0009550A" w:rsidRPr="0009550A">
              <w:rPr>
                <w:rFonts w:ascii="Arial Narrow" w:hAnsi="Arial Narrow"/>
                <w:noProof/>
                <w:webHidden/>
              </w:rPr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separate"/>
            </w:r>
            <w:r>
              <w:rPr>
                <w:rFonts w:ascii="Arial Narrow" w:hAnsi="Arial Narrow"/>
                <w:noProof/>
                <w:webHidden/>
              </w:rPr>
              <w:t>4</w:t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3457B648" w14:textId="22763F56" w:rsidR="0009550A" w:rsidRPr="0009550A" w:rsidRDefault="00086022" w:rsidP="0009550A">
          <w:pPr>
            <w:pStyle w:val="Spistreci2"/>
            <w:rPr>
              <w:rFonts w:ascii="Arial Narrow" w:eastAsiaTheme="minorEastAsia" w:hAnsi="Arial Narrow" w:cstheme="minorBidi"/>
              <w:noProof/>
              <w:snapToGrid/>
              <w:sz w:val="22"/>
              <w:szCs w:val="22"/>
              <w:lang w:val="pl-PL"/>
            </w:rPr>
          </w:pPr>
          <w:hyperlink w:anchor="_Toc124501155" w:history="1">
            <w:r w:rsidR="0009550A" w:rsidRPr="0009550A">
              <w:rPr>
                <w:rStyle w:val="Hipercze"/>
                <w:rFonts w:ascii="Arial Narrow" w:hAnsi="Arial Narrow"/>
                <w:noProof/>
              </w:rPr>
              <w:t>2.5.</w:t>
            </w:r>
            <w:r w:rsidR="0009550A" w:rsidRPr="0009550A">
              <w:rPr>
                <w:rFonts w:ascii="Arial Narrow" w:eastAsiaTheme="minorEastAsia" w:hAnsi="Arial Narrow" w:cstheme="minorBidi"/>
                <w:noProof/>
                <w:snapToGrid/>
                <w:sz w:val="22"/>
                <w:szCs w:val="22"/>
                <w:lang w:val="pl-PL"/>
              </w:rPr>
              <w:tab/>
            </w:r>
            <w:r w:rsidR="0009550A" w:rsidRPr="0009550A">
              <w:rPr>
                <w:rStyle w:val="Hipercze"/>
                <w:rFonts w:ascii="Arial Narrow" w:hAnsi="Arial Narrow"/>
                <w:noProof/>
              </w:rPr>
              <w:t>Uwagi</w:t>
            </w:r>
            <w:r w:rsidR="0009550A" w:rsidRPr="0009550A">
              <w:rPr>
                <w:rFonts w:ascii="Arial Narrow" w:hAnsi="Arial Narrow"/>
                <w:noProof/>
                <w:webHidden/>
              </w:rPr>
              <w:tab/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begin"/>
            </w:r>
            <w:r w:rsidR="0009550A" w:rsidRPr="0009550A">
              <w:rPr>
                <w:rFonts w:ascii="Arial Narrow" w:hAnsi="Arial Narrow"/>
                <w:noProof/>
                <w:webHidden/>
              </w:rPr>
              <w:instrText xml:space="preserve"> PAGEREF _Toc124501155 \h </w:instrText>
            </w:r>
            <w:r w:rsidR="0009550A" w:rsidRPr="0009550A">
              <w:rPr>
                <w:rFonts w:ascii="Arial Narrow" w:hAnsi="Arial Narrow"/>
                <w:noProof/>
                <w:webHidden/>
              </w:rPr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separate"/>
            </w:r>
            <w:r>
              <w:rPr>
                <w:rFonts w:ascii="Arial Narrow" w:hAnsi="Arial Narrow"/>
                <w:noProof/>
                <w:webHidden/>
              </w:rPr>
              <w:t>5</w:t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23F8C631" w14:textId="1CC7715F" w:rsidR="0009550A" w:rsidRPr="0009550A" w:rsidRDefault="00086022" w:rsidP="0009550A">
          <w:pPr>
            <w:pStyle w:val="Spistreci1"/>
            <w:spacing w:line="360" w:lineRule="auto"/>
            <w:rPr>
              <w:rFonts w:eastAsiaTheme="minorEastAsia" w:cstheme="minorBidi"/>
              <w:b w:val="0"/>
              <w:caps w:val="0"/>
              <w:snapToGrid/>
              <w:w w:val="100"/>
              <w:sz w:val="22"/>
              <w:szCs w:val="22"/>
            </w:rPr>
          </w:pPr>
          <w:hyperlink w:anchor="_Toc124501156" w:history="1">
            <w:r w:rsidR="0009550A" w:rsidRPr="0009550A">
              <w:rPr>
                <w:rStyle w:val="Hipercze"/>
              </w:rPr>
              <w:t>3.</w:t>
            </w:r>
            <w:r w:rsidR="0009550A" w:rsidRPr="0009550A">
              <w:rPr>
                <w:rFonts w:eastAsiaTheme="minorEastAsia" w:cstheme="minorBidi"/>
                <w:b w:val="0"/>
                <w:caps w:val="0"/>
                <w:snapToGrid/>
                <w:w w:val="100"/>
                <w:sz w:val="22"/>
                <w:szCs w:val="22"/>
              </w:rPr>
              <w:tab/>
            </w:r>
            <w:r w:rsidR="0009550A" w:rsidRPr="0009550A">
              <w:rPr>
                <w:rStyle w:val="Hipercze"/>
              </w:rPr>
              <w:t>CZĘŚĆ OBLICZENIOWA PROJEKTU TECHNICZNEGO</w:t>
            </w:r>
            <w:r w:rsidR="0009550A" w:rsidRPr="0009550A">
              <w:rPr>
                <w:webHidden/>
              </w:rPr>
              <w:tab/>
            </w:r>
            <w:r w:rsidR="0009550A" w:rsidRPr="0009550A">
              <w:rPr>
                <w:webHidden/>
              </w:rPr>
              <w:fldChar w:fldCharType="begin"/>
            </w:r>
            <w:r w:rsidR="0009550A" w:rsidRPr="0009550A">
              <w:rPr>
                <w:webHidden/>
              </w:rPr>
              <w:instrText xml:space="preserve"> PAGEREF _Toc124501156 \h </w:instrText>
            </w:r>
            <w:r w:rsidR="0009550A" w:rsidRPr="0009550A">
              <w:rPr>
                <w:webHidden/>
              </w:rPr>
            </w:r>
            <w:r w:rsidR="0009550A" w:rsidRPr="0009550A"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 w:rsidR="0009550A" w:rsidRPr="0009550A">
              <w:rPr>
                <w:webHidden/>
              </w:rPr>
              <w:fldChar w:fldCharType="end"/>
            </w:r>
          </w:hyperlink>
        </w:p>
        <w:p w14:paraId="19D81E12" w14:textId="1ABF18F9" w:rsidR="0009550A" w:rsidRPr="0009550A" w:rsidRDefault="00086022" w:rsidP="0009550A">
          <w:pPr>
            <w:pStyle w:val="Spistreci2"/>
            <w:rPr>
              <w:rFonts w:ascii="Arial Narrow" w:eastAsiaTheme="minorEastAsia" w:hAnsi="Arial Narrow" w:cstheme="minorBidi"/>
              <w:noProof/>
              <w:snapToGrid/>
              <w:sz w:val="22"/>
              <w:szCs w:val="22"/>
              <w:lang w:val="pl-PL"/>
            </w:rPr>
          </w:pPr>
          <w:hyperlink w:anchor="_Toc124501157" w:history="1">
            <w:r w:rsidR="0009550A" w:rsidRPr="0009550A">
              <w:rPr>
                <w:rStyle w:val="Hipercze"/>
                <w:rFonts w:ascii="Arial Narrow" w:hAnsi="Arial Narrow"/>
                <w:noProof/>
              </w:rPr>
              <w:t>3.1.</w:t>
            </w:r>
            <w:r w:rsidR="0009550A" w:rsidRPr="0009550A">
              <w:rPr>
                <w:rFonts w:ascii="Arial Narrow" w:eastAsiaTheme="minorEastAsia" w:hAnsi="Arial Narrow" w:cstheme="minorBidi"/>
                <w:noProof/>
                <w:snapToGrid/>
                <w:sz w:val="22"/>
                <w:szCs w:val="22"/>
                <w:lang w:val="pl-PL"/>
              </w:rPr>
              <w:tab/>
            </w:r>
            <w:r w:rsidR="0009550A" w:rsidRPr="0009550A">
              <w:rPr>
                <w:rStyle w:val="Hipercze"/>
                <w:rFonts w:ascii="Arial Narrow" w:hAnsi="Arial Narrow"/>
                <w:noProof/>
              </w:rPr>
              <w:t>Obliczenia techniczne</w:t>
            </w:r>
            <w:r w:rsidR="0009550A" w:rsidRPr="0009550A">
              <w:rPr>
                <w:rFonts w:ascii="Arial Narrow" w:hAnsi="Arial Narrow"/>
                <w:noProof/>
                <w:webHidden/>
              </w:rPr>
              <w:tab/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begin"/>
            </w:r>
            <w:r w:rsidR="0009550A" w:rsidRPr="0009550A">
              <w:rPr>
                <w:rFonts w:ascii="Arial Narrow" w:hAnsi="Arial Narrow"/>
                <w:noProof/>
                <w:webHidden/>
              </w:rPr>
              <w:instrText xml:space="preserve"> PAGEREF _Toc124501157 \h </w:instrText>
            </w:r>
            <w:r w:rsidR="0009550A" w:rsidRPr="0009550A">
              <w:rPr>
                <w:rFonts w:ascii="Arial Narrow" w:hAnsi="Arial Narrow"/>
                <w:noProof/>
                <w:webHidden/>
              </w:rPr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separate"/>
            </w:r>
            <w:r>
              <w:rPr>
                <w:rFonts w:ascii="Arial Narrow" w:hAnsi="Arial Narrow"/>
                <w:noProof/>
                <w:webHidden/>
              </w:rPr>
              <w:t>7</w:t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13064AF8" w14:textId="64B23B74" w:rsidR="0009550A" w:rsidRPr="0009550A" w:rsidRDefault="00086022" w:rsidP="0009550A">
          <w:pPr>
            <w:pStyle w:val="Spistreci2"/>
            <w:rPr>
              <w:rFonts w:ascii="Arial Narrow" w:eastAsiaTheme="minorEastAsia" w:hAnsi="Arial Narrow" w:cstheme="minorBidi"/>
              <w:noProof/>
              <w:snapToGrid/>
              <w:sz w:val="22"/>
              <w:szCs w:val="22"/>
              <w:lang w:val="pl-PL"/>
            </w:rPr>
          </w:pPr>
          <w:hyperlink w:anchor="_Toc124501158" w:history="1">
            <w:r w:rsidR="0009550A" w:rsidRPr="0009550A">
              <w:rPr>
                <w:rStyle w:val="Hipercze"/>
                <w:rFonts w:ascii="Arial Narrow" w:hAnsi="Arial Narrow"/>
                <w:noProof/>
              </w:rPr>
              <w:t>3.2.</w:t>
            </w:r>
            <w:r w:rsidR="0009550A" w:rsidRPr="0009550A">
              <w:rPr>
                <w:rFonts w:ascii="Arial Narrow" w:eastAsiaTheme="minorEastAsia" w:hAnsi="Arial Narrow" w:cstheme="minorBidi"/>
                <w:noProof/>
                <w:snapToGrid/>
                <w:sz w:val="22"/>
                <w:szCs w:val="22"/>
                <w:lang w:val="pl-PL"/>
              </w:rPr>
              <w:tab/>
            </w:r>
            <w:r w:rsidR="0009550A" w:rsidRPr="0009550A">
              <w:rPr>
                <w:rStyle w:val="Hipercze"/>
                <w:rFonts w:ascii="Arial Narrow" w:hAnsi="Arial Narrow"/>
                <w:noProof/>
              </w:rPr>
              <w:t>prawdzenie doboru przekroju kabli ul Człuchowska</w:t>
            </w:r>
            <w:r w:rsidR="0009550A" w:rsidRPr="0009550A">
              <w:rPr>
                <w:rFonts w:ascii="Arial Narrow" w:hAnsi="Arial Narrow"/>
                <w:noProof/>
                <w:webHidden/>
              </w:rPr>
              <w:tab/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begin"/>
            </w:r>
            <w:r w:rsidR="0009550A" w:rsidRPr="0009550A">
              <w:rPr>
                <w:rFonts w:ascii="Arial Narrow" w:hAnsi="Arial Narrow"/>
                <w:noProof/>
                <w:webHidden/>
              </w:rPr>
              <w:instrText xml:space="preserve"> PAGEREF _Toc124501158 \h </w:instrText>
            </w:r>
            <w:r w:rsidR="0009550A" w:rsidRPr="0009550A">
              <w:rPr>
                <w:rFonts w:ascii="Arial Narrow" w:hAnsi="Arial Narrow"/>
                <w:noProof/>
                <w:webHidden/>
              </w:rPr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separate"/>
            </w:r>
            <w:r>
              <w:rPr>
                <w:rFonts w:ascii="Arial Narrow" w:hAnsi="Arial Narrow"/>
                <w:noProof/>
                <w:webHidden/>
              </w:rPr>
              <w:t>7</w:t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7376C8EF" w14:textId="1DED7FA8" w:rsidR="0009550A" w:rsidRPr="0009550A" w:rsidRDefault="00086022" w:rsidP="0009550A">
          <w:pPr>
            <w:pStyle w:val="Spistreci2"/>
            <w:rPr>
              <w:rFonts w:ascii="Arial Narrow" w:eastAsiaTheme="minorEastAsia" w:hAnsi="Arial Narrow" w:cstheme="minorBidi"/>
              <w:noProof/>
              <w:snapToGrid/>
              <w:sz w:val="22"/>
              <w:szCs w:val="22"/>
              <w:lang w:val="pl-PL"/>
            </w:rPr>
          </w:pPr>
          <w:hyperlink w:anchor="_Toc124501159" w:history="1">
            <w:r w:rsidR="0009550A" w:rsidRPr="0009550A">
              <w:rPr>
                <w:rStyle w:val="Hipercze"/>
                <w:rFonts w:ascii="Arial Narrow" w:hAnsi="Arial Narrow"/>
                <w:noProof/>
              </w:rPr>
              <w:t>3.3.</w:t>
            </w:r>
            <w:r w:rsidR="0009550A" w:rsidRPr="0009550A">
              <w:rPr>
                <w:rFonts w:ascii="Arial Narrow" w:eastAsiaTheme="minorEastAsia" w:hAnsi="Arial Narrow" w:cstheme="minorBidi"/>
                <w:noProof/>
                <w:snapToGrid/>
                <w:sz w:val="22"/>
                <w:szCs w:val="22"/>
                <w:lang w:val="pl-PL"/>
              </w:rPr>
              <w:tab/>
            </w:r>
            <w:r w:rsidR="0009550A" w:rsidRPr="0009550A">
              <w:rPr>
                <w:rStyle w:val="Hipercze"/>
                <w:rFonts w:ascii="Arial Narrow" w:hAnsi="Arial Narrow"/>
                <w:noProof/>
              </w:rPr>
              <w:t>Sprawdzenie warunku spadku napięcia ul Człuchowska</w:t>
            </w:r>
            <w:r w:rsidR="0009550A" w:rsidRPr="0009550A">
              <w:rPr>
                <w:rFonts w:ascii="Arial Narrow" w:hAnsi="Arial Narrow"/>
                <w:noProof/>
                <w:webHidden/>
              </w:rPr>
              <w:tab/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begin"/>
            </w:r>
            <w:r w:rsidR="0009550A" w:rsidRPr="0009550A">
              <w:rPr>
                <w:rFonts w:ascii="Arial Narrow" w:hAnsi="Arial Narrow"/>
                <w:noProof/>
                <w:webHidden/>
              </w:rPr>
              <w:instrText xml:space="preserve"> PAGEREF _Toc124501159 \h </w:instrText>
            </w:r>
            <w:r w:rsidR="0009550A" w:rsidRPr="0009550A">
              <w:rPr>
                <w:rFonts w:ascii="Arial Narrow" w:hAnsi="Arial Narrow"/>
                <w:noProof/>
                <w:webHidden/>
              </w:rPr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separate"/>
            </w:r>
            <w:r>
              <w:rPr>
                <w:rFonts w:ascii="Arial Narrow" w:hAnsi="Arial Narrow"/>
                <w:noProof/>
                <w:webHidden/>
              </w:rPr>
              <w:t>8</w:t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2F07658C" w14:textId="32665579" w:rsidR="0009550A" w:rsidRPr="0009550A" w:rsidRDefault="00086022" w:rsidP="0009550A">
          <w:pPr>
            <w:pStyle w:val="Spistreci2"/>
            <w:rPr>
              <w:rFonts w:ascii="Arial Narrow" w:eastAsiaTheme="minorEastAsia" w:hAnsi="Arial Narrow" w:cstheme="minorBidi"/>
              <w:noProof/>
              <w:snapToGrid/>
              <w:sz w:val="22"/>
              <w:szCs w:val="22"/>
              <w:lang w:val="pl-PL"/>
            </w:rPr>
          </w:pPr>
          <w:hyperlink w:anchor="_Toc124501160" w:history="1">
            <w:r w:rsidR="0009550A" w:rsidRPr="0009550A">
              <w:rPr>
                <w:rStyle w:val="Hipercze"/>
                <w:rFonts w:ascii="Arial Narrow" w:hAnsi="Arial Narrow"/>
                <w:noProof/>
              </w:rPr>
              <w:t>3.4.</w:t>
            </w:r>
            <w:r w:rsidR="0009550A" w:rsidRPr="0009550A">
              <w:rPr>
                <w:rFonts w:ascii="Arial Narrow" w:eastAsiaTheme="minorEastAsia" w:hAnsi="Arial Narrow" w:cstheme="minorBidi"/>
                <w:noProof/>
                <w:snapToGrid/>
                <w:sz w:val="22"/>
                <w:szCs w:val="22"/>
                <w:lang w:val="pl-PL"/>
              </w:rPr>
              <w:tab/>
            </w:r>
            <w:r w:rsidR="0009550A" w:rsidRPr="0009550A">
              <w:rPr>
                <w:rStyle w:val="Hipercze"/>
                <w:rFonts w:ascii="Arial Narrow" w:hAnsi="Arial Narrow"/>
                <w:noProof/>
              </w:rPr>
              <w:t>Sprawdzenie warunku szybkiego wyłączenia ul Człuchowska</w:t>
            </w:r>
            <w:r w:rsidR="0009550A" w:rsidRPr="0009550A">
              <w:rPr>
                <w:rFonts w:ascii="Arial Narrow" w:hAnsi="Arial Narrow"/>
                <w:noProof/>
                <w:webHidden/>
              </w:rPr>
              <w:tab/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begin"/>
            </w:r>
            <w:r w:rsidR="0009550A" w:rsidRPr="0009550A">
              <w:rPr>
                <w:rFonts w:ascii="Arial Narrow" w:hAnsi="Arial Narrow"/>
                <w:noProof/>
                <w:webHidden/>
              </w:rPr>
              <w:instrText xml:space="preserve"> PAGEREF _Toc124501160 \h </w:instrText>
            </w:r>
            <w:r w:rsidR="0009550A" w:rsidRPr="0009550A">
              <w:rPr>
                <w:rFonts w:ascii="Arial Narrow" w:hAnsi="Arial Narrow"/>
                <w:noProof/>
                <w:webHidden/>
              </w:rPr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separate"/>
            </w:r>
            <w:r>
              <w:rPr>
                <w:rFonts w:ascii="Arial Narrow" w:hAnsi="Arial Narrow"/>
                <w:noProof/>
                <w:webHidden/>
              </w:rPr>
              <w:t>9</w:t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49CF74EA" w14:textId="157855EF" w:rsidR="0009550A" w:rsidRPr="0009550A" w:rsidRDefault="00086022" w:rsidP="0009550A">
          <w:pPr>
            <w:pStyle w:val="Spistreci2"/>
            <w:rPr>
              <w:rFonts w:ascii="Arial Narrow" w:eastAsiaTheme="minorEastAsia" w:hAnsi="Arial Narrow" w:cstheme="minorBidi"/>
              <w:noProof/>
              <w:snapToGrid/>
              <w:sz w:val="22"/>
              <w:szCs w:val="22"/>
              <w:lang w:val="pl-PL"/>
            </w:rPr>
          </w:pPr>
          <w:hyperlink w:anchor="_Toc124501161" w:history="1">
            <w:r w:rsidR="0009550A" w:rsidRPr="0009550A">
              <w:rPr>
                <w:rStyle w:val="Hipercze"/>
                <w:rFonts w:ascii="Arial Narrow" w:hAnsi="Arial Narrow"/>
                <w:noProof/>
              </w:rPr>
              <w:t>3.5.</w:t>
            </w:r>
            <w:r w:rsidR="0009550A" w:rsidRPr="0009550A">
              <w:rPr>
                <w:rFonts w:ascii="Arial Narrow" w:eastAsiaTheme="minorEastAsia" w:hAnsi="Arial Narrow" w:cstheme="minorBidi"/>
                <w:noProof/>
                <w:snapToGrid/>
                <w:sz w:val="22"/>
                <w:szCs w:val="22"/>
                <w:lang w:val="pl-PL"/>
              </w:rPr>
              <w:tab/>
            </w:r>
            <w:r w:rsidR="0009550A" w:rsidRPr="0009550A">
              <w:rPr>
                <w:rStyle w:val="Hipercze"/>
                <w:rFonts w:ascii="Arial Narrow" w:hAnsi="Arial Narrow"/>
                <w:noProof/>
              </w:rPr>
              <w:t>Obliczenia fotometryczne</w:t>
            </w:r>
            <w:r w:rsidR="0009550A" w:rsidRPr="0009550A">
              <w:rPr>
                <w:rFonts w:ascii="Arial Narrow" w:hAnsi="Arial Narrow"/>
                <w:noProof/>
                <w:webHidden/>
              </w:rPr>
              <w:tab/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begin"/>
            </w:r>
            <w:r w:rsidR="0009550A" w:rsidRPr="0009550A">
              <w:rPr>
                <w:rFonts w:ascii="Arial Narrow" w:hAnsi="Arial Narrow"/>
                <w:noProof/>
                <w:webHidden/>
              </w:rPr>
              <w:instrText xml:space="preserve"> PAGEREF _Toc124501161 \h </w:instrText>
            </w:r>
            <w:r w:rsidR="0009550A" w:rsidRPr="0009550A">
              <w:rPr>
                <w:rFonts w:ascii="Arial Narrow" w:hAnsi="Arial Narrow"/>
                <w:noProof/>
                <w:webHidden/>
              </w:rPr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separate"/>
            </w:r>
            <w:r>
              <w:rPr>
                <w:rFonts w:ascii="Arial Narrow" w:hAnsi="Arial Narrow"/>
                <w:noProof/>
                <w:webHidden/>
              </w:rPr>
              <w:t>10</w:t>
            </w:r>
            <w:r w:rsidR="0009550A" w:rsidRPr="0009550A">
              <w:rPr>
                <w:rFonts w:ascii="Arial Narrow" w:hAnsi="Arial Narrow"/>
                <w:noProof/>
                <w:webHidden/>
              </w:rPr>
              <w:fldChar w:fldCharType="end"/>
            </w:r>
          </w:hyperlink>
        </w:p>
        <w:p w14:paraId="36C512AB" w14:textId="50717FC5" w:rsidR="0009550A" w:rsidRPr="0009550A" w:rsidRDefault="00086022" w:rsidP="0009550A">
          <w:pPr>
            <w:pStyle w:val="Spistreci1"/>
            <w:spacing w:line="360" w:lineRule="auto"/>
            <w:rPr>
              <w:rFonts w:eastAsiaTheme="minorEastAsia" w:cstheme="minorBidi"/>
              <w:b w:val="0"/>
              <w:caps w:val="0"/>
              <w:snapToGrid/>
              <w:w w:val="100"/>
              <w:sz w:val="22"/>
              <w:szCs w:val="22"/>
            </w:rPr>
          </w:pPr>
          <w:hyperlink w:anchor="_Toc124501162" w:history="1">
            <w:r w:rsidR="0009550A" w:rsidRPr="0009550A">
              <w:rPr>
                <w:rStyle w:val="Hipercze"/>
              </w:rPr>
              <w:t>4.</w:t>
            </w:r>
            <w:r w:rsidR="0009550A" w:rsidRPr="0009550A">
              <w:rPr>
                <w:rFonts w:eastAsiaTheme="minorEastAsia" w:cstheme="minorBidi"/>
                <w:b w:val="0"/>
                <w:caps w:val="0"/>
                <w:snapToGrid/>
                <w:w w:val="100"/>
                <w:sz w:val="22"/>
                <w:szCs w:val="22"/>
              </w:rPr>
              <w:tab/>
            </w:r>
            <w:r w:rsidR="0009550A" w:rsidRPr="0009550A">
              <w:rPr>
                <w:rStyle w:val="Hipercze"/>
              </w:rPr>
              <w:t>ZESTAWIENIE MONTAŻOWE</w:t>
            </w:r>
            <w:r w:rsidR="0009550A" w:rsidRPr="0009550A">
              <w:rPr>
                <w:webHidden/>
              </w:rPr>
              <w:tab/>
            </w:r>
            <w:r w:rsidR="0009550A" w:rsidRPr="0009550A">
              <w:rPr>
                <w:webHidden/>
              </w:rPr>
              <w:fldChar w:fldCharType="begin"/>
            </w:r>
            <w:r w:rsidR="0009550A" w:rsidRPr="0009550A">
              <w:rPr>
                <w:webHidden/>
              </w:rPr>
              <w:instrText xml:space="preserve"> PAGEREF _Toc124501162 \h </w:instrText>
            </w:r>
            <w:r w:rsidR="0009550A" w:rsidRPr="0009550A">
              <w:rPr>
                <w:webHidden/>
              </w:rPr>
            </w:r>
            <w:r w:rsidR="0009550A" w:rsidRPr="0009550A">
              <w:rPr>
                <w:webHidden/>
              </w:rPr>
              <w:fldChar w:fldCharType="separate"/>
            </w:r>
            <w:r>
              <w:rPr>
                <w:webHidden/>
              </w:rPr>
              <w:t>53</w:t>
            </w:r>
            <w:r w:rsidR="0009550A" w:rsidRPr="0009550A">
              <w:rPr>
                <w:webHidden/>
              </w:rPr>
              <w:fldChar w:fldCharType="end"/>
            </w:r>
          </w:hyperlink>
        </w:p>
        <w:p w14:paraId="416A05E9" w14:textId="76D41476" w:rsidR="0009550A" w:rsidRPr="0009550A" w:rsidRDefault="00086022" w:rsidP="0009550A">
          <w:pPr>
            <w:pStyle w:val="Spistreci1"/>
            <w:spacing w:line="360" w:lineRule="auto"/>
            <w:rPr>
              <w:rFonts w:eastAsiaTheme="minorEastAsia" w:cstheme="minorBidi"/>
              <w:b w:val="0"/>
              <w:caps w:val="0"/>
              <w:snapToGrid/>
              <w:w w:val="100"/>
              <w:sz w:val="22"/>
              <w:szCs w:val="22"/>
            </w:rPr>
          </w:pPr>
          <w:hyperlink w:anchor="_Toc124501163" w:history="1">
            <w:r w:rsidR="0009550A" w:rsidRPr="0009550A">
              <w:rPr>
                <w:rStyle w:val="Hipercze"/>
              </w:rPr>
              <w:t>5.</w:t>
            </w:r>
            <w:r w:rsidR="0009550A" w:rsidRPr="0009550A">
              <w:rPr>
                <w:rFonts w:eastAsiaTheme="minorEastAsia" w:cstheme="minorBidi"/>
                <w:b w:val="0"/>
                <w:caps w:val="0"/>
                <w:snapToGrid/>
                <w:w w:val="100"/>
                <w:sz w:val="22"/>
                <w:szCs w:val="22"/>
              </w:rPr>
              <w:tab/>
            </w:r>
            <w:r w:rsidR="0009550A" w:rsidRPr="0009550A">
              <w:rPr>
                <w:rStyle w:val="Hipercze"/>
              </w:rPr>
              <w:t>ZESTAWIENIE RYSUNKÓW PROJEKTU TECHNICZNEGO</w:t>
            </w:r>
            <w:r w:rsidR="0009550A" w:rsidRPr="0009550A">
              <w:rPr>
                <w:webHidden/>
              </w:rPr>
              <w:tab/>
            </w:r>
            <w:r w:rsidR="0009550A" w:rsidRPr="0009550A">
              <w:rPr>
                <w:webHidden/>
              </w:rPr>
              <w:fldChar w:fldCharType="begin"/>
            </w:r>
            <w:r w:rsidR="0009550A" w:rsidRPr="0009550A">
              <w:rPr>
                <w:webHidden/>
              </w:rPr>
              <w:instrText xml:space="preserve"> PAGEREF _Toc124501163 \h </w:instrText>
            </w:r>
            <w:r w:rsidR="0009550A" w:rsidRPr="0009550A">
              <w:rPr>
                <w:webHidden/>
              </w:rPr>
            </w:r>
            <w:r w:rsidR="0009550A" w:rsidRPr="0009550A">
              <w:rPr>
                <w:webHidden/>
              </w:rPr>
              <w:fldChar w:fldCharType="separate"/>
            </w:r>
            <w:r>
              <w:rPr>
                <w:webHidden/>
              </w:rPr>
              <w:t>54</w:t>
            </w:r>
            <w:r w:rsidR="0009550A" w:rsidRPr="0009550A">
              <w:rPr>
                <w:webHidden/>
              </w:rPr>
              <w:fldChar w:fldCharType="end"/>
            </w:r>
          </w:hyperlink>
        </w:p>
        <w:p w14:paraId="23AECEA3" w14:textId="4D31F9F9" w:rsidR="00FA0CC9" w:rsidRPr="0009550A" w:rsidRDefault="00086022" w:rsidP="0009550A">
          <w:pPr>
            <w:pStyle w:val="Spistreci1"/>
            <w:spacing w:line="360" w:lineRule="auto"/>
            <w:rPr>
              <w:rFonts w:eastAsiaTheme="minorEastAsia" w:cstheme="minorBidi"/>
              <w:b w:val="0"/>
              <w:caps w:val="0"/>
              <w:snapToGrid/>
              <w:w w:val="100"/>
              <w:sz w:val="22"/>
              <w:szCs w:val="22"/>
            </w:rPr>
          </w:pPr>
          <w:hyperlink w:anchor="_Toc124501164" w:history="1">
            <w:r w:rsidR="0009550A" w:rsidRPr="0009550A">
              <w:rPr>
                <w:rStyle w:val="Hipercze"/>
              </w:rPr>
              <w:t>6.</w:t>
            </w:r>
            <w:r w:rsidR="0009550A" w:rsidRPr="0009550A">
              <w:rPr>
                <w:rFonts w:eastAsiaTheme="minorEastAsia" w:cstheme="minorBidi"/>
                <w:b w:val="0"/>
                <w:caps w:val="0"/>
                <w:snapToGrid/>
                <w:w w:val="100"/>
                <w:sz w:val="22"/>
                <w:szCs w:val="22"/>
              </w:rPr>
              <w:tab/>
            </w:r>
            <w:r w:rsidR="0009550A" w:rsidRPr="0009550A">
              <w:rPr>
                <w:rStyle w:val="Hipercze"/>
              </w:rPr>
              <w:t>ZDJĘCIA Z INWETARYZACJI W TERENIE</w:t>
            </w:r>
            <w:r w:rsidR="0009550A" w:rsidRPr="0009550A">
              <w:rPr>
                <w:webHidden/>
              </w:rPr>
              <w:tab/>
            </w:r>
            <w:r w:rsidR="0009550A" w:rsidRPr="0009550A">
              <w:rPr>
                <w:webHidden/>
              </w:rPr>
              <w:fldChar w:fldCharType="begin"/>
            </w:r>
            <w:r w:rsidR="0009550A" w:rsidRPr="0009550A">
              <w:rPr>
                <w:webHidden/>
              </w:rPr>
              <w:instrText xml:space="preserve"> PAGEREF _Toc124501164 \h </w:instrText>
            </w:r>
            <w:r w:rsidR="0009550A" w:rsidRPr="0009550A">
              <w:rPr>
                <w:webHidden/>
              </w:rPr>
            </w:r>
            <w:r w:rsidR="0009550A" w:rsidRPr="0009550A">
              <w:rPr>
                <w:webHidden/>
              </w:rPr>
              <w:fldChar w:fldCharType="separate"/>
            </w:r>
            <w:r>
              <w:rPr>
                <w:webHidden/>
              </w:rPr>
              <w:t>59</w:t>
            </w:r>
            <w:r w:rsidR="0009550A" w:rsidRPr="0009550A">
              <w:rPr>
                <w:webHidden/>
              </w:rPr>
              <w:fldChar w:fldCharType="end"/>
            </w:r>
          </w:hyperlink>
          <w:r w:rsidR="00FA0CC9" w:rsidRPr="0009550A">
            <w:fldChar w:fldCharType="end"/>
          </w:r>
        </w:p>
      </w:sdtContent>
    </w:sdt>
    <w:p w14:paraId="043A12B8" w14:textId="77777777" w:rsidR="00FA0CC9" w:rsidRPr="0009550A" w:rsidRDefault="00FA0CC9" w:rsidP="00FA0CC9">
      <w:pPr>
        <w:pStyle w:val="Normalny1"/>
        <w:ind w:firstLine="709"/>
        <w:rPr>
          <w:rFonts w:ascii="Arial Narrow" w:hAnsi="Arial Narrow"/>
          <w:szCs w:val="24"/>
        </w:rPr>
      </w:pPr>
    </w:p>
    <w:p w14:paraId="42ECC59B" w14:textId="77777777" w:rsidR="00FA0CC9" w:rsidRPr="0009550A" w:rsidRDefault="00FA0CC9" w:rsidP="00FA0CC9">
      <w:pPr>
        <w:pStyle w:val="Normalny1"/>
        <w:ind w:firstLine="0"/>
        <w:rPr>
          <w:rFonts w:ascii="Arial Narrow" w:hAnsi="Arial Narrow"/>
          <w:szCs w:val="24"/>
        </w:rPr>
      </w:pPr>
    </w:p>
    <w:p w14:paraId="10659DF5" w14:textId="77777777" w:rsidR="00FA0CC9" w:rsidRPr="0009550A" w:rsidRDefault="00FA0CC9" w:rsidP="00FA0CC9">
      <w:pPr>
        <w:pStyle w:val="Normalny1"/>
        <w:ind w:firstLine="0"/>
        <w:rPr>
          <w:rFonts w:ascii="Arial Narrow" w:hAnsi="Arial Narrow"/>
          <w:szCs w:val="24"/>
        </w:rPr>
      </w:pPr>
    </w:p>
    <w:p w14:paraId="256980E5" w14:textId="77777777" w:rsidR="00FA0CC9" w:rsidRPr="0009550A" w:rsidRDefault="00FA0CC9" w:rsidP="00FA0CC9">
      <w:pPr>
        <w:pStyle w:val="Normalny1"/>
        <w:ind w:firstLine="0"/>
        <w:rPr>
          <w:rFonts w:ascii="Arial Narrow" w:hAnsi="Arial Narrow"/>
          <w:szCs w:val="24"/>
        </w:rPr>
      </w:pPr>
    </w:p>
    <w:p w14:paraId="5B829034" w14:textId="77777777" w:rsidR="00FA0CC9" w:rsidRPr="0009550A" w:rsidRDefault="00FA0CC9" w:rsidP="00FA0CC9">
      <w:pPr>
        <w:pStyle w:val="Normalny1"/>
        <w:ind w:firstLine="0"/>
        <w:rPr>
          <w:rFonts w:ascii="Arial Narrow" w:hAnsi="Arial Narrow"/>
          <w:szCs w:val="24"/>
        </w:rPr>
      </w:pPr>
    </w:p>
    <w:p w14:paraId="3AE311E1" w14:textId="77777777" w:rsidR="00FA0CC9" w:rsidRPr="0009550A" w:rsidRDefault="00FA0CC9" w:rsidP="00FA0CC9">
      <w:pPr>
        <w:pStyle w:val="Normalny1"/>
        <w:ind w:firstLine="0"/>
        <w:rPr>
          <w:rFonts w:ascii="Arial Narrow" w:hAnsi="Arial Narrow"/>
          <w:szCs w:val="24"/>
        </w:rPr>
      </w:pPr>
    </w:p>
    <w:p w14:paraId="3431A94C" w14:textId="77777777" w:rsidR="00FA0CC9" w:rsidRPr="0009550A" w:rsidRDefault="00FA0CC9" w:rsidP="00FA0CC9">
      <w:pPr>
        <w:pStyle w:val="Normalny1"/>
        <w:ind w:firstLine="0"/>
        <w:rPr>
          <w:rFonts w:ascii="Arial Narrow" w:hAnsi="Arial Narrow"/>
          <w:szCs w:val="24"/>
        </w:rPr>
      </w:pPr>
    </w:p>
    <w:p w14:paraId="7038AA2A" w14:textId="77777777" w:rsidR="00FA0CC9" w:rsidRPr="0009550A" w:rsidRDefault="00FA0CC9" w:rsidP="00FA0CC9">
      <w:pPr>
        <w:pStyle w:val="Normalny1"/>
        <w:ind w:firstLine="0"/>
        <w:rPr>
          <w:rFonts w:ascii="Arial Narrow" w:hAnsi="Arial Narrow"/>
          <w:szCs w:val="24"/>
        </w:rPr>
      </w:pPr>
    </w:p>
    <w:p w14:paraId="48E4FA21" w14:textId="77777777" w:rsidR="00FA0CC9" w:rsidRPr="0009550A" w:rsidRDefault="00FA0CC9" w:rsidP="00FA0CC9">
      <w:pPr>
        <w:pStyle w:val="Normalny1"/>
        <w:ind w:firstLine="0"/>
        <w:rPr>
          <w:rFonts w:ascii="Arial Narrow" w:hAnsi="Arial Narrow"/>
          <w:szCs w:val="24"/>
        </w:rPr>
      </w:pPr>
    </w:p>
    <w:p w14:paraId="135C9AFC" w14:textId="77777777" w:rsidR="00FA0CC9" w:rsidRPr="0009550A" w:rsidRDefault="00FA0CC9" w:rsidP="00FA0CC9">
      <w:pPr>
        <w:pStyle w:val="Normalny1"/>
        <w:ind w:firstLine="0"/>
        <w:rPr>
          <w:rFonts w:ascii="Arial Narrow" w:hAnsi="Arial Narrow"/>
          <w:szCs w:val="24"/>
        </w:rPr>
      </w:pPr>
    </w:p>
    <w:p w14:paraId="62B2649A" w14:textId="77777777" w:rsidR="00FA0CC9" w:rsidRPr="0009550A" w:rsidRDefault="00FA0CC9" w:rsidP="00FA0CC9">
      <w:pPr>
        <w:pStyle w:val="Normalny1"/>
        <w:ind w:firstLine="0"/>
        <w:rPr>
          <w:rFonts w:ascii="Arial Narrow" w:hAnsi="Arial Narrow"/>
          <w:szCs w:val="24"/>
        </w:rPr>
      </w:pPr>
    </w:p>
    <w:p w14:paraId="70CA447B" w14:textId="77777777" w:rsidR="00FA0CC9" w:rsidRPr="0009550A" w:rsidRDefault="00FA0CC9" w:rsidP="00FA0CC9">
      <w:pPr>
        <w:pStyle w:val="Normalny1"/>
        <w:ind w:firstLine="0"/>
        <w:rPr>
          <w:rFonts w:ascii="Arial Narrow" w:hAnsi="Arial Narrow"/>
          <w:szCs w:val="24"/>
        </w:rPr>
      </w:pPr>
    </w:p>
    <w:p w14:paraId="1AB2090A" w14:textId="77777777" w:rsidR="00FA0CC9" w:rsidRPr="0009550A" w:rsidRDefault="00FA0CC9" w:rsidP="00FA0CC9">
      <w:pPr>
        <w:pStyle w:val="Normalny1"/>
        <w:ind w:firstLine="0"/>
        <w:rPr>
          <w:rFonts w:ascii="Arial Narrow" w:hAnsi="Arial Narrow"/>
          <w:szCs w:val="24"/>
        </w:rPr>
      </w:pPr>
    </w:p>
    <w:p w14:paraId="3B117CE8" w14:textId="77777777" w:rsidR="00FA0CC9" w:rsidRPr="0009550A" w:rsidRDefault="00FA0CC9" w:rsidP="00FA0CC9">
      <w:pPr>
        <w:pStyle w:val="Normalny1"/>
        <w:ind w:firstLine="0"/>
        <w:rPr>
          <w:rFonts w:ascii="Arial Narrow" w:hAnsi="Arial Narrow"/>
          <w:szCs w:val="24"/>
        </w:rPr>
      </w:pPr>
    </w:p>
    <w:p w14:paraId="28F19392" w14:textId="3DDAE1A1" w:rsidR="00FA0CC9" w:rsidRPr="0009550A" w:rsidRDefault="00FA0CC9" w:rsidP="00FA0CC9">
      <w:pPr>
        <w:pStyle w:val="Normalny1"/>
        <w:ind w:firstLine="0"/>
        <w:rPr>
          <w:rFonts w:ascii="Arial Narrow" w:hAnsi="Arial Narrow"/>
          <w:szCs w:val="24"/>
        </w:rPr>
      </w:pPr>
    </w:p>
    <w:p w14:paraId="110EAC77" w14:textId="7AFB15F0" w:rsidR="0009550A" w:rsidRPr="0009550A" w:rsidRDefault="0009550A" w:rsidP="00FA0CC9">
      <w:pPr>
        <w:pStyle w:val="Normalny1"/>
        <w:ind w:firstLine="0"/>
        <w:rPr>
          <w:rFonts w:ascii="Arial Narrow" w:hAnsi="Arial Narrow"/>
          <w:szCs w:val="24"/>
        </w:rPr>
      </w:pPr>
    </w:p>
    <w:p w14:paraId="0D8587AF" w14:textId="63C97856" w:rsidR="0009550A" w:rsidRPr="0009550A" w:rsidRDefault="0009550A" w:rsidP="00FA0CC9">
      <w:pPr>
        <w:pStyle w:val="Normalny1"/>
        <w:ind w:firstLine="0"/>
        <w:rPr>
          <w:rFonts w:ascii="Arial Narrow" w:hAnsi="Arial Narrow"/>
          <w:szCs w:val="24"/>
        </w:rPr>
      </w:pPr>
    </w:p>
    <w:p w14:paraId="431A590D" w14:textId="0344E7C3" w:rsidR="0009550A" w:rsidRPr="0009550A" w:rsidRDefault="0009550A" w:rsidP="00FA0CC9">
      <w:pPr>
        <w:pStyle w:val="Normalny1"/>
        <w:ind w:firstLine="0"/>
        <w:rPr>
          <w:rFonts w:ascii="Arial Narrow" w:hAnsi="Arial Narrow"/>
          <w:szCs w:val="24"/>
        </w:rPr>
      </w:pPr>
    </w:p>
    <w:p w14:paraId="057BCE67" w14:textId="77777777" w:rsidR="0009550A" w:rsidRPr="0009550A" w:rsidRDefault="0009550A" w:rsidP="00FA0CC9">
      <w:pPr>
        <w:pStyle w:val="Normalny1"/>
        <w:ind w:firstLine="0"/>
        <w:rPr>
          <w:rFonts w:ascii="Arial Narrow" w:hAnsi="Arial Narrow"/>
          <w:szCs w:val="24"/>
        </w:rPr>
      </w:pPr>
    </w:p>
    <w:p w14:paraId="3AA0792C" w14:textId="7EFE68DA" w:rsidR="00FA0CC9" w:rsidRPr="0009550A" w:rsidRDefault="00FA0CC9" w:rsidP="00FA0CC9">
      <w:pPr>
        <w:pStyle w:val="Nagwek1"/>
        <w:numPr>
          <w:ilvl w:val="0"/>
          <w:numId w:val="4"/>
        </w:numPr>
        <w:ind w:left="-142" w:right="-145" w:firstLine="142"/>
        <w:rPr>
          <w:rFonts w:ascii="Arial Narrow" w:hAnsi="Arial Narrow"/>
          <w:sz w:val="32"/>
          <w:szCs w:val="32"/>
          <w:u w:val="none"/>
          <w:lang w:val="pl-PL"/>
        </w:rPr>
      </w:pPr>
      <w:bookmarkStart w:id="3" w:name="_Toc109209343"/>
      <w:bookmarkStart w:id="4" w:name="_Toc109211390"/>
      <w:bookmarkStart w:id="5" w:name="_Toc109213592"/>
      <w:bookmarkStart w:id="6" w:name="_Toc109213816"/>
      <w:bookmarkStart w:id="7" w:name="_Toc109213858"/>
      <w:bookmarkStart w:id="8" w:name="_Toc109213947"/>
      <w:bookmarkStart w:id="9" w:name="_Toc109982204"/>
      <w:bookmarkStart w:id="10" w:name="_Toc114133258"/>
      <w:bookmarkStart w:id="11" w:name="_Toc116379394"/>
      <w:bookmarkStart w:id="12" w:name="_Toc116379694"/>
      <w:bookmarkStart w:id="13" w:name="_Toc116388073"/>
      <w:bookmarkStart w:id="14" w:name="_Toc118710582"/>
      <w:bookmarkStart w:id="15" w:name="_Toc118712439"/>
      <w:bookmarkStart w:id="16" w:name="_Toc121389663"/>
      <w:bookmarkStart w:id="17" w:name="_Toc124501150"/>
      <w:bookmarkStart w:id="18" w:name="_Toc84416388"/>
      <w:bookmarkStart w:id="19" w:name="_Toc92065044"/>
      <w:bookmarkStart w:id="20" w:name="_Toc96942581"/>
      <w:r w:rsidRPr="0009550A">
        <w:rPr>
          <w:rFonts w:ascii="Arial Narrow" w:hAnsi="Arial Narrow"/>
          <w:sz w:val="32"/>
          <w:szCs w:val="32"/>
          <w:u w:val="none"/>
          <w:lang w:val="pl-PL"/>
        </w:rPr>
        <w:lastRenderedPageBreak/>
        <w:t>CZĘŚĆ OPISOWA PROJEKTU TECHNICZNEGO</w:t>
      </w:r>
      <w:bookmarkStart w:id="21" w:name="_Toc103872194"/>
      <w:bookmarkStart w:id="22" w:name="_Toc109211391"/>
      <w:bookmarkStart w:id="23" w:name="_Toc109213593"/>
      <w:bookmarkStart w:id="24" w:name="_Toc109213817"/>
      <w:bookmarkStart w:id="25" w:name="_Toc109213859"/>
      <w:bookmarkStart w:id="26" w:name="_Toc109213948"/>
      <w:bookmarkStart w:id="27" w:name="_Toc109982205"/>
      <w:bookmarkStart w:id="28" w:name="_Toc114133259"/>
      <w:bookmarkStart w:id="29" w:name="_Toc116379395"/>
      <w:bookmarkStart w:id="30" w:name="_Toc116379695"/>
      <w:bookmarkStart w:id="31" w:name="_Toc116388074"/>
      <w:bookmarkStart w:id="32" w:name="_Toc118710583"/>
      <w:bookmarkStart w:id="33" w:name="_Toc118712440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14:paraId="395570F0" w14:textId="77777777" w:rsidR="00FA0CC9" w:rsidRPr="0009550A" w:rsidRDefault="00FA0CC9" w:rsidP="00FA0CC9">
      <w:pPr>
        <w:pStyle w:val="Nagwek2"/>
        <w:ind w:left="-142" w:firstLine="142"/>
        <w:rPr>
          <w:rFonts w:ascii="Arial Narrow" w:hAnsi="Arial Narrow"/>
        </w:rPr>
      </w:pPr>
      <w:bookmarkStart w:id="34" w:name="_Toc121389665"/>
      <w:bookmarkStart w:id="35" w:name="_Toc124501151"/>
      <w:r w:rsidRPr="0009550A">
        <w:rPr>
          <w:rFonts w:ascii="Arial Narrow" w:hAnsi="Arial Narrow"/>
        </w:rPr>
        <w:t xml:space="preserve">Stan </w:t>
      </w:r>
      <w:proofErr w:type="spellStart"/>
      <w:r w:rsidRPr="0009550A">
        <w:rPr>
          <w:rFonts w:ascii="Arial Narrow" w:hAnsi="Arial Narrow"/>
        </w:rPr>
        <w:t>istniejący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proofErr w:type="spellEnd"/>
      <w:r w:rsidRPr="0009550A">
        <w:rPr>
          <w:rFonts w:ascii="Arial Narrow" w:hAnsi="Arial Narrow"/>
        </w:rPr>
        <w:t xml:space="preserve"> ul. </w:t>
      </w:r>
      <w:proofErr w:type="spellStart"/>
      <w:r w:rsidRPr="0009550A">
        <w:rPr>
          <w:rFonts w:ascii="Arial Narrow" w:hAnsi="Arial Narrow"/>
        </w:rPr>
        <w:t>Człuchowska</w:t>
      </w:r>
      <w:bookmarkEnd w:id="34"/>
      <w:bookmarkEnd w:id="35"/>
      <w:proofErr w:type="spellEnd"/>
    </w:p>
    <w:p w14:paraId="1DDA8CDE" w14:textId="77777777" w:rsidR="00FA0CC9" w:rsidRPr="0009550A" w:rsidRDefault="00FA0CC9" w:rsidP="00FA0CC9">
      <w:pPr>
        <w:spacing w:line="360" w:lineRule="auto"/>
        <w:ind w:left="-142" w:right="426" w:firstLine="850"/>
        <w:jc w:val="both"/>
        <w:rPr>
          <w:rFonts w:ascii="Arial Narrow" w:hAnsi="Arial Narrow"/>
          <w:bCs/>
        </w:rPr>
      </w:pPr>
      <w:bookmarkStart w:id="36" w:name="_Hlk98336316"/>
      <w:bookmarkStart w:id="37" w:name="_Toc103872195"/>
      <w:bookmarkStart w:id="38" w:name="_Toc109211392"/>
      <w:bookmarkStart w:id="39" w:name="_Toc109213594"/>
      <w:bookmarkStart w:id="40" w:name="_Toc109213818"/>
      <w:bookmarkStart w:id="41" w:name="_Toc109213860"/>
      <w:bookmarkStart w:id="42" w:name="_Toc109213949"/>
      <w:bookmarkStart w:id="43" w:name="_Toc109982206"/>
      <w:r w:rsidRPr="0009550A">
        <w:rPr>
          <w:rFonts w:ascii="Arial Narrow" w:hAnsi="Arial Narrow"/>
          <w:bCs/>
        </w:rPr>
        <w:t xml:space="preserve">W </w:t>
      </w:r>
      <w:proofErr w:type="spellStart"/>
      <w:r w:rsidRPr="0009550A">
        <w:rPr>
          <w:rFonts w:ascii="Arial Narrow" w:hAnsi="Arial Narrow"/>
          <w:bCs/>
        </w:rPr>
        <w:t>rejonie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projektowanej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inwetycji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przy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ulicy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Człuchowskiej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znajduję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się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istniejące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oświetlenie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należące</w:t>
      </w:r>
      <w:proofErr w:type="spellEnd"/>
      <w:r w:rsidRPr="0009550A">
        <w:rPr>
          <w:rFonts w:ascii="Arial Narrow" w:hAnsi="Arial Narrow"/>
          <w:bCs/>
        </w:rPr>
        <w:t xml:space="preserve"> do </w:t>
      </w:r>
      <w:proofErr w:type="spellStart"/>
      <w:r w:rsidRPr="0009550A">
        <w:rPr>
          <w:rFonts w:ascii="Arial Narrow" w:hAnsi="Arial Narrow"/>
          <w:bCs/>
        </w:rPr>
        <w:t>GZDiZ</w:t>
      </w:r>
      <w:proofErr w:type="spellEnd"/>
      <w:r w:rsidRPr="0009550A">
        <w:rPr>
          <w:rFonts w:ascii="Arial Narrow" w:hAnsi="Arial Narrow"/>
          <w:bCs/>
        </w:rPr>
        <w:t xml:space="preserve"> w </w:t>
      </w:r>
      <w:proofErr w:type="spellStart"/>
      <w:r w:rsidRPr="0009550A">
        <w:rPr>
          <w:rFonts w:ascii="Arial Narrow" w:hAnsi="Arial Narrow"/>
          <w:bCs/>
        </w:rPr>
        <w:t>postaci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słupów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stalowych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ośmiokątnych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zasilane</w:t>
      </w:r>
      <w:proofErr w:type="spellEnd"/>
      <w:r w:rsidRPr="0009550A">
        <w:rPr>
          <w:rFonts w:ascii="Arial Narrow" w:hAnsi="Arial Narrow"/>
          <w:bCs/>
        </w:rPr>
        <w:t xml:space="preserve"> z </w:t>
      </w:r>
      <w:proofErr w:type="spellStart"/>
      <w:r w:rsidRPr="0009550A">
        <w:rPr>
          <w:rFonts w:ascii="Arial Narrow" w:hAnsi="Arial Narrow"/>
          <w:bCs/>
        </w:rPr>
        <w:t>obwodu</w:t>
      </w:r>
      <w:proofErr w:type="spellEnd"/>
      <w:r w:rsidRPr="0009550A">
        <w:rPr>
          <w:rFonts w:ascii="Arial Narrow" w:hAnsi="Arial Narrow"/>
          <w:bCs/>
        </w:rPr>
        <w:t xml:space="preserve"> nr 2 </w:t>
      </w:r>
      <w:proofErr w:type="spellStart"/>
      <w:r w:rsidRPr="0009550A">
        <w:rPr>
          <w:rFonts w:ascii="Arial Narrow" w:hAnsi="Arial Narrow"/>
          <w:bCs/>
        </w:rPr>
        <w:t>szafki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oświetleniowej</w:t>
      </w:r>
      <w:proofErr w:type="spellEnd"/>
      <w:r w:rsidRPr="0009550A">
        <w:rPr>
          <w:rFonts w:ascii="Arial Narrow" w:hAnsi="Arial Narrow"/>
          <w:bCs/>
        </w:rPr>
        <w:t xml:space="preserve"> SOU-156 </w:t>
      </w:r>
      <w:proofErr w:type="spellStart"/>
      <w:r w:rsidRPr="0009550A">
        <w:rPr>
          <w:rFonts w:ascii="Arial Narrow" w:hAnsi="Arial Narrow"/>
          <w:bCs/>
        </w:rPr>
        <w:t>zlokalizowanej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przy</w:t>
      </w:r>
      <w:proofErr w:type="spellEnd"/>
      <w:r w:rsidRPr="0009550A">
        <w:rPr>
          <w:rFonts w:ascii="Arial Narrow" w:hAnsi="Arial Narrow"/>
          <w:bCs/>
        </w:rPr>
        <w:t xml:space="preserve"> ul. </w:t>
      </w:r>
      <w:proofErr w:type="spellStart"/>
      <w:r w:rsidRPr="0009550A">
        <w:rPr>
          <w:rFonts w:ascii="Arial Narrow" w:hAnsi="Arial Narrow"/>
          <w:bCs/>
        </w:rPr>
        <w:t>Jeleniogórskiej</w:t>
      </w:r>
      <w:proofErr w:type="spellEnd"/>
      <w:r w:rsidRPr="0009550A">
        <w:rPr>
          <w:rFonts w:ascii="Arial Narrow" w:hAnsi="Arial Narrow"/>
          <w:bCs/>
        </w:rPr>
        <w:t xml:space="preserve">,  z </w:t>
      </w:r>
      <w:proofErr w:type="spellStart"/>
      <w:r w:rsidRPr="0009550A">
        <w:rPr>
          <w:rFonts w:ascii="Arial Narrow" w:hAnsi="Arial Narrow"/>
          <w:bCs/>
        </w:rPr>
        <w:t>którego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będzie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zasilane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projektowne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oświetlnie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przejść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dla</w:t>
      </w:r>
      <w:proofErr w:type="spellEnd"/>
      <w:r w:rsidRPr="0009550A">
        <w:rPr>
          <w:rFonts w:ascii="Arial Narrow" w:hAnsi="Arial Narrow"/>
          <w:bCs/>
        </w:rPr>
        <w:t xml:space="preserve"> </w:t>
      </w:r>
      <w:proofErr w:type="spellStart"/>
      <w:r w:rsidRPr="0009550A">
        <w:rPr>
          <w:rFonts w:ascii="Arial Narrow" w:hAnsi="Arial Narrow"/>
          <w:bCs/>
        </w:rPr>
        <w:t>pieszych</w:t>
      </w:r>
      <w:proofErr w:type="spellEnd"/>
      <w:r w:rsidRPr="0009550A">
        <w:rPr>
          <w:rFonts w:ascii="Arial Narrow" w:hAnsi="Arial Narrow"/>
          <w:bCs/>
        </w:rPr>
        <w:t>.</w:t>
      </w:r>
    </w:p>
    <w:p w14:paraId="645AE6C8" w14:textId="77777777" w:rsidR="00FA0CC9" w:rsidRPr="0009550A" w:rsidRDefault="00FA0CC9" w:rsidP="00FA0CC9">
      <w:pPr>
        <w:pStyle w:val="Nagwek2"/>
        <w:ind w:left="-142" w:firstLine="142"/>
        <w:rPr>
          <w:rFonts w:ascii="Arial Narrow" w:hAnsi="Arial Narrow"/>
        </w:rPr>
      </w:pPr>
      <w:bookmarkStart w:id="44" w:name="_Toc114133260"/>
      <w:bookmarkStart w:id="45" w:name="_Toc116379396"/>
      <w:bookmarkStart w:id="46" w:name="_Toc116379696"/>
      <w:bookmarkStart w:id="47" w:name="_Toc116388075"/>
      <w:bookmarkStart w:id="48" w:name="_Toc118710584"/>
      <w:bookmarkStart w:id="49" w:name="_Toc118712441"/>
      <w:bookmarkStart w:id="50" w:name="_Toc121389666"/>
      <w:bookmarkStart w:id="51" w:name="_Toc124501152"/>
      <w:bookmarkEnd w:id="36"/>
      <w:proofErr w:type="spellStart"/>
      <w:r w:rsidRPr="0009550A">
        <w:rPr>
          <w:rFonts w:ascii="Arial Narrow" w:hAnsi="Arial Narrow"/>
        </w:rPr>
        <w:t>Rozbiórki</w:t>
      </w:r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proofErr w:type="spellEnd"/>
    </w:p>
    <w:p w14:paraId="7803023E" w14:textId="010969D0" w:rsidR="00FA0CC9" w:rsidRPr="0009550A" w:rsidRDefault="00FA0CC9" w:rsidP="00FA0CC9">
      <w:pPr>
        <w:spacing w:line="360" w:lineRule="auto"/>
        <w:ind w:left="-142" w:right="426" w:firstLine="850"/>
        <w:jc w:val="both"/>
        <w:rPr>
          <w:rFonts w:ascii="Arial Narrow" w:hAnsi="Arial Narrow"/>
          <w:lang w:val="pl-PL"/>
        </w:rPr>
      </w:pPr>
      <w:r w:rsidRPr="0009550A">
        <w:rPr>
          <w:rFonts w:ascii="Arial Narrow" w:hAnsi="Arial Narrow"/>
          <w:lang w:val="pl-PL"/>
        </w:rPr>
        <w:t>Wszelkie rozbiórki nawierzchni brukowej oraz trawiastej należy przywrócić do stanu z przed wykonywania robot i poddać je czynnościom odbiorowym z zarządcą terenu tj.: Gdańskim Zarządem Dróg i Zieleni na podstawie protokołu odbioru.</w:t>
      </w:r>
    </w:p>
    <w:p w14:paraId="2679FE22" w14:textId="77777777" w:rsidR="00FA0CC9" w:rsidRPr="0009550A" w:rsidRDefault="00FA0CC9" w:rsidP="00FA0CC9">
      <w:pPr>
        <w:pStyle w:val="Nagwek2"/>
        <w:ind w:left="-142" w:firstLine="142"/>
        <w:rPr>
          <w:rFonts w:ascii="Arial Narrow" w:hAnsi="Arial Narrow"/>
          <w:lang w:val="pl-PL"/>
        </w:rPr>
      </w:pPr>
      <w:bookmarkStart w:id="52" w:name="_Toc121389668"/>
      <w:bookmarkStart w:id="53" w:name="_Toc124501153"/>
      <w:r w:rsidRPr="0009550A">
        <w:rPr>
          <w:rFonts w:ascii="Arial Narrow" w:hAnsi="Arial Narrow"/>
          <w:lang w:val="pl-PL"/>
        </w:rPr>
        <w:t>Stan projektowany ul. Człuchowska</w:t>
      </w:r>
      <w:bookmarkEnd w:id="52"/>
      <w:bookmarkEnd w:id="53"/>
    </w:p>
    <w:p w14:paraId="311730B3" w14:textId="77777777" w:rsidR="00FA0CC9" w:rsidRPr="0009550A" w:rsidRDefault="00FA0CC9" w:rsidP="00FA0CC9">
      <w:pPr>
        <w:pStyle w:val="Akapitzlist"/>
        <w:spacing w:line="360" w:lineRule="auto"/>
        <w:ind w:left="0" w:firstLine="360"/>
        <w:jc w:val="both"/>
        <w:rPr>
          <w:rFonts w:ascii="Arial Narrow" w:hAnsi="Arial Narrow"/>
          <w:bCs/>
          <w:noProof/>
          <w:snapToGrid/>
          <w:lang w:val="pl-PL"/>
        </w:rPr>
      </w:pPr>
      <w:bookmarkStart w:id="54" w:name="_Toc103872210"/>
      <w:bookmarkStart w:id="55" w:name="_Toc109982209"/>
      <w:bookmarkStart w:id="56" w:name="_Toc116379399"/>
      <w:bookmarkStart w:id="57" w:name="_Toc116379699"/>
      <w:bookmarkStart w:id="58" w:name="_Toc116388078"/>
      <w:bookmarkStart w:id="59" w:name="_Toc118710587"/>
      <w:bookmarkStart w:id="60" w:name="_Toc118712444"/>
      <w:bookmarkStart w:id="61" w:name="_Hlk109214475"/>
      <w:r w:rsidRPr="0009550A">
        <w:rPr>
          <w:rFonts w:ascii="Arial Narrow" w:hAnsi="Arial Narrow"/>
          <w:bCs/>
          <w:noProof/>
        </w:rPr>
        <w:t>Do oświetlenia przedmiotowego oswietlenia przejść dla pieszych projektuje się zastosowanie słupów stalowych okrągłych ocynkownych o ws. H=6m z elastomerem montowanym na fundamencie prefabrykowanym F-100/30 oraz oprawami LED o mocy 32,1 W oraz 47W   kolorze RAL9007 montowanymi na wierzchołki słupa pod kątem 0°.                         W ramach prowadzonych prac na słupach oświetleniowych nr 5.1.1/2 oraz 10.2/2 należy zamontować wysięgnik prosty o dł. L=1,5m w kolorze RAL 9007. Dodatkowo na słupie 5.4/2 na wysokości H=6m należy zainstlować wysięgnik prosty o wym. 0,5/0,5/0° w kolorze istniejącego słupa, na którym należy zaistalować projektowana oprawę pod kątem 0°.  Dopuszcza się zastosowanie materiałów równoważnych technicznie, zapewniających spełnienie wymaganych parametrów natężenia oświetlenia aniżeli te zastosowane w rozwiąznaiu projektowym. Należy zastosować oprawy oświetleniowe w obudowie aluminiowej, o temperaturze barwowej 4000’K, skuteczności świetlnej ≥105 lm/W i trwałości 100.000 godzin przy zachowaniu 70% strumienia. Stopień szczelności opraw min. IP65 w II klasie ochronności, ze statecznikiem elektronicznym z zaprogramowaną redukcją mocy w oprawach w godzinach                             23</w:t>
      </w:r>
      <w:r w:rsidRPr="0009550A">
        <w:rPr>
          <w:rFonts w:ascii="Arial Narrow" w:hAnsi="Arial Narrow"/>
          <w:bCs/>
          <w:noProof/>
          <w:vertAlign w:val="superscript"/>
        </w:rPr>
        <w:t>00</w:t>
      </w:r>
      <w:r w:rsidRPr="0009550A">
        <w:rPr>
          <w:rFonts w:ascii="Arial Narrow" w:hAnsi="Arial Narrow"/>
          <w:bCs/>
          <w:noProof/>
        </w:rPr>
        <w:t xml:space="preserve"> – 5</w:t>
      </w:r>
      <w:r w:rsidRPr="0009550A">
        <w:rPr>
          <w:rFonts w:ascii="Arial Narrow" w:hAnsi="Arial Narrow"/>
          <w:bCs/>
          <w:noProof/>
          <w:vertAlign w:val="superscript"/>
        </w:rPr>
        <w:t>00</w:t>
      </w:r>
      <w:r w:rsidRPr="0009550A">
        <w:rPr>
          <w:rFonts w:ascii="Arial Narrow" w:hAnsi="Arial Narrow"/>
          <w:bCs/>
          <w:noProof/>
        </w:rPr>
        <w:t xml:space="preserve">. </w:t>
      </w:r>
      <w:r w:rsidRPr="0009550A">
        <w:rPr>
          <w:rFonts w:ascii="Arial Narrow" w:hAnsi="Arial Narrow"/>
          <w:b/>
          <w:bCs/>
          <w:noProof/>
        </w:rPr>
        <w:t>Prąd sterowania matrycami LED powinien wynosić maksymalnie 500mA.</w:t>
      </w:r>
    </w:p>
    <w:p w14:paraId="61B40E67" w14:textId="77777777" w:rsidR="00FA0CC9" w:rsidRPr="0009550A" w:rsidRDefault="00FA0CC9" w:rsidP="00FA0CC9">
      <w:pPr>
        <w:spacing w:line="360" w:lineRule="auto"/>
        <w:ind w:firstLine="708"/>
        <w:jc w:val="both"/>
        <w:rPr>
          <w:rFonts w:ascii="Arial Narrow" w:hAnsi="Arial Narrow"/>
          <w:bCs/>
          <w:noProof/>
        </w:rPr>
      </w:pPr>
      <w:r w:rsidRPr="0009550A">
        <w:rPr>
          <w:rFonts w:ascii="Arial Narrow" w:hAnsi="Arial Narrow"/>
          <w:bCs/>
          <w:noProof/>
        </w:rPr>
        <w:t xml:space="preserve">Należy zastosować słupy oświetleniowe spełniające wymagania dla II strefy wiatrowej. Średnia grubość ocynku słupów 80 µm,  grubości ścianki min. 4mm, spawane niewidocznym spawem wzdłużnym, spełniające wymagania normy PN-EN 12767 dotyczącej bezpieczeństwa biernego. Śruby słupów oświetleniowych należy zabezpieczyć kapturkami ochronnymi.  Aby zwiększyć mocowanie kapturków należy zastosować podwójne śruby mocujące słup do fundamentu. W słupie oświetleniowym należy pozostawić dłuższą żyłę PE. Wnękę słupową należy wyposażyć w drzwiczki lub pokrywę zamykaną śrubami imbusowymi M8 „wpuszczanymi” w pokrywę wnęki słupa lub stosować tuleję osłonową główki śruby. Minimalne wymiary wnęki 100x300mm. </w:t>
      </w:r>
      <w:r w:rsidRPr="0009550A">
        <w:rPr>
          <w:rFonts w:ascii="Arial Narrow" w:hAnsi="Arial Narrow"/>
          <w:b/>
          <w:bCs/>
          <w:noProof/>
        </w:rPr>
        <w:t>Kolor słupów elastomeru i opraw oświetleniowych zgodnie z warunkami GZDiZ powinien mieć kolor  RAL9007 w wykończeniu matowym.</w:t>
      </w:r>
    </w:p>
    <w:p w14:paraId="53997B48" w14:textId="77777777" w:rsidR="00FA0CC9" w:rsidRPr="0009550A" w:rsidRDefault="00FA0CC9" w:rsidP="00FA0CC9">
      <w:pPr>
        <w:spacing w:line="360" w:lineRule="auto"/>
        <w:ind w:firstLine="708"/>
        <w:jc w:val="both"/>
        <w:rPr>
          <w:rFonts w:ascii="Arial Narrow" w:hAnsi="Arial Narrow"/>
          <w:bCs/>
          <w:noProof/>
        </w:rPr>
      </w:pPr>
      <w:r w:rsidRPr="0009550A">
        <w:rPr>
          <w:rFonts w:ascii="Arial Narrow" w:hAnsi="Arial Narrow"/>
          <w:bCs/>
          <w:noProof/>
        </w:rPr>
        <w:t>Projektowane oświetlenie należy zasilić z istniejących słupów oświelteniowych stalowych ośmiokatnych nr 4/2, 5/2, 5.1/2, 5.4/2, 5.5/2, 8/2, 9/2, 10/2 należocych do  GZDiZ z szafki nr SOU-156 zloklizowanej przy ul. Jeleniogórskiej z obwodu nr 2 zgodnie z wydanym wytycznymi GZDiZ. Sterowanie oświetleniem będzie zrealizowane z wymienianej szafki oświetlrniowej SOU-156 poprzez sterownik CPAnet oraz czujnik zmierzchowy.</w:t>
      </w:r>
    </w:p>
    <w:p w14:paraId="421B4848" w14:textId="77777777" w:rsidR="00FA0CC9" w:rsidRPr="0009550A" w:rsidRDefault="00FA0CC9" w:rsidP="00FA0CC9">
      <w:pPr>
        <w:spacing w:line="360" w:lineRule="auto"/>
        <w:ind w:firstLine="708"/>
        <w:jc w:val="both"/>
        <w:rPr>
          <w:rFonts w:ascii="Arial Narrow" w:hAnsi="Arial Narrow"/>
          <w:bCs/>
          <w:noProof/>
        </w:rPr>
      </w:pPr>
      <w:r w:rsidRPr="0009550A">
        <w:rPr>
          <w:rFonts w:ascii="Arial Narrow" w:hAnsi="Arial Narrow"/>
          <w:bCs/>
          <w:noProof/>
        </w:rPr>
        <w:t xml:space="preserve">Numeracje słupów oświetleniowych należy potwierdzić z Inwestorem na etapie realizacji inwestycji. Oprawy oświetleniowe należy zasilić z 3 żył kabla na przemian, tak by zapewnić równomierność obciążenia na każdą fazę. </w:t>
      </w:r>
      <w:r w:rsidRPr="0009550A">
        <w:rPr>
          <w:rFonts w:ascii="Arial Narrow" w:hAnsi="Arial Narrow"/>
          <w:bCs/>
          <w:noProof/>
        </w:rPr>
        <w:lastRenderedPageBreak/>
        <w:t>Słupy oświetleniowe należy uziemić poprzez ułożenie na całej długości trasy oświetleniowej bednarki stalowej ocynkowanej FeZn o wymiarach 25x4mm. Rezystancja uziemienia każdego słupa nie powinna być większa niż 10Ω. Do opraw oświetleniowych w słupach zaprojektowano przewody YDY 3x2,5mm2. Kabel oświetleniowy typu YAKXS 4x35mm2 należy ułożyć na głębokości min. 0,7m względem poziomu terenu, w warstwie piasku o grubości 10cm pod i nad kablem, w lini falistej z zapasem 3%. Kolejno należy zasypać kabel warstwą ok. 15cm gruntu rodzimego i ułożyć folię ochronną koloru niebieskiego o szerokości 20mm. Na kabel należy założyć oznaczniki kablowe w odległości co 10m na prostych odcinkach oraz na początku i końcu każdego przepustu i zmiany kierunku trasy kabla. Całość prac ziemnych prowadzić zgodnie z normą N-SEP-E-004. Wykopy należy zasypywać ziemią bez kamieni ubijając ją warstwami, co 20 cm następnie sprawdzić wskaźnik zagęszczenia gruntu, który powinien osiągnąć, co najmniej 0,97 wg PN-S-02205 „Roboty ziemne” i usunąć nadmiar ziemi. Kabel przed zasypaniem należy zgłosić Inwestorowi do odbioru. Przed zasypaniem kabla należy również zgłosić geodecie ułożenie kabla, by mógł dokonać inwentaryzacji geodezyjnej w otwartym wykopie.</w:t>
      </w:r>
    </w:p>
    <w:p w14:paraId="2BB0C4CE" w14:textId="77777777" w:rsidR="00FA0CC9" w:rsidRPr="0009550A" w:rsidRDefault="00FA0CC9" w:rsidP="00FA0CC9">
      <w:pPr>
        <w:spacing w:line="360" w:lineRule="auto"/>
        <w:ind w:firstLine="708"/>
        <w:jc w:val="both"/>
        <w:rPr>
          <w:rFonts w:ascii="Arial Narrow" w:hAnsi="Arial Narrow"/>
          <w:bCs/>
          <w:noProof/>
        </w:rPr>
      </w:pPr>
      <w:r w:rsidRPr="0009550A">
        <w:rPr>
          <w:rFonts w:ascii="Arial Narrow" w:hAnsi="Arial Narrow"/>
          <w:bCs/>
          <w:noProof/>
        </w:rPr>
        <w:t>Przed przystąpieniem do robót ziemnych, w miejscach zbliżeń do istniejącego uzbrojenia technicznego należy wykonać przekopy kontrolne w celu szczegółowej lokalizacji uzbrojenia. W przypadku niebezpieczeństwa uszkodzenia istniejącej infrastruktury podziemnej prace ziemne należy wykonywać w sposób ręczny na całej długości zadania. W razie konieczności należy dostosować trasę ułożenia kabla do istniejącego uzbrojenia terenu z zachowaniem przepisowych odległości.</w:t>
      </w:r>
    </w:p>
    <w:p w14:paraId="377AD3BA" w14:textId="77777777" w:rsidR="00FA0CC9" w:rsidRPr="0009550A" w:rsidRDefault="00FA0CC9" w:rsidP="00FA0CC9">
      <w:pPr>
        <w:spacing w:line="360" w:lineRule="auto"/>
        <w:ind w:firstLine="708"/>
        <w:jc w:val="both"/>
        <w:rPr>
          <w:rFonts w:ascii="Arial Narrow" w:hAnsi="Arial Narrow"/>
          <w:sz w:val="23"/>
          <w:szCs w:val="23"/>
        </w:rPr>
      </w:pPr>
      <w:r w:rsidRPr="0009550A">
        <w:rPr>
          <w:rFonts w:ascii="Arial Narrow" w:hAnsi="Arial Narrow"/>
          <w:bCs/>
          <w:noProof/>
        </w:rPr>
        <w:t>W miejscach skrzyżowań z istniejącą infrastrukturą należy zabezpieczyć je rurami dwudzielnymi.</w:t>
      </w:r>
    </w:p>
    <w:p w14:paraId="7E194595" w14:textId="77777777" w:rsidR="00FA0CC9" w:rsidRPr="0009550A" w:rsidRDefault="00FA0CC9" w:rsidP="00FA0CC9">
      <w:pPr>
        <w:spacing w:line="360" w:lineRule="auto"/>
        <w:jc w:val="both"/>
        <w:rPr>
          <w:rFonts w:ascii="Arial Narrow" w:hAnsi="Arial Narrow"/>
          <w:bCs/>
          <w:noProof/>
          <w:szCs w:val="24"/>
        </w:rPr>
      </w:pPr>
      <w:r w:rsidRPr="0009550A">
        <w:rPr>
          <w:rFonts w:ascii="Arial Narrow" w:hAnsi="Arial Narrow"/>
          <w:bCs/>
          <w:noProof/>
        </w:rPr>
        <w:t>Ustoje słupów zagłębić na głębokość odpowiednio:</w:t>
      </w:r>
    </w:p>
    <w:p w14:paraId="2A8F5C1E" w14:textId="77777777" w:rsidR="00FA0CC9" w:rsidRPr="0009550A" w:rsidRDefault="00FA0CC9" w:rsidP="00FA0CC9">
      <w:pPr>
        <w:spacing w:line="360" w:lineRule="auto"/>
        <w:jc w:val="both"/>
        <w:rPr>
          <w:rFonts w:ascii="Arial Narrow" w:hAnsi="Arial Narrow"/>
          <w:bCs/>
          <w:noProof/>
        </w:rPr>
      </w:pPr>
      <w:r w:rsidRPr="0009550A">
        <w:rPr>
          <w:rFonts w:ascii="Arial Narrow" w:hAnsi="Arial Narrow"/>
          <w:bCs/>
          <w:noProof/>
        </w:rPr>
        <w:t>- w terenie zielonym 5cm ±1 ponad niweletę terenu</w:t>
      </w:r>
    </w:p>
    <w:p w14:paraId="58CDAF75" w14:textId="77777777" w:rsidR="00FA0CC9" w:rsidRPr="0009550A" w:rsidRDefault="00FA0CC9" w:rsidP="00FA0CC9">
      <w:pPr>
        <w:spacing w:line="360" w:lineRule="auto"/>
        <w:jc w:val="both"/>
        <w:rPr>
          <w:rFonts w:ascii="Arial Narrow" w:hAnsi="Arial Narrow"/>
          <w:bCs/>
          <w:noProof/>
        </w:rPr>
      </w:pPr>
      <w:r w:rsidRPr="0009550A">
        <w:rPr>
          <w:rFonts w:ascii="Arial Narrow" w:hAnsi="Arial Narrow"/>
          <w:bCs/>
          <w:noProof/>
        </w:rPr>
        <w:t>- w nawierzchni utwardzonej 3cm ±1 ponad niweletę nawierzchnia</w:t>
      </w:r>
    </w:p>
    <w:p w14:paraId="65D0FD0F" w14:textId="77777777" w:rsidR="00FA0CC9" w:rsidRPr="0009550A" w:rsidRDefault="00FA0CC9" w:rsidP="00FA0CC9">
      <w:pPr>
        <w:spacing w:line="360" w:lineRule="auto"/>
        <w:jc w:val="both"/>
        <w:rPr>
          <w:rFonts w:ascii="Arial Narrow" w:hAnsi="Arial Narrow"/>
          <w:bCs/>
          <w:noProof/>
        </w:rPr>
      </w:pPr>
      <w:r w:rsidRPr="0009550A">
        <w:rPr>
          <w:rFonts w:ascii="Arial Narrow" w:hAnsi="Arial Narrow"/>
          <w:bCs/>
          <w:noProof/>
        </w:rPr>
        <w:t>- w przypadku gdy słup oświetleniowy usytuowano w wąskim chodniku należy ustalić indywidualnie sposób ustawienia fundamentu (tradycyjnie j.w. lub pod powierzchnią utwardzoną)</w:t>
      </w:r>
    </w:p>
    <w:p w14:paraId="1D891553" w14:textId="77777777" w:rsidR="00FA0CC9" w:rsidRPr="0009550A" w:rsidRDefault="00FA0CC9" w:rsidP="00FA0CC9">
      <w:pPr>
        <w:spacing w:line="360" w:lineRule="auto"/>
        <w:ind w:firstLine="708"/>
        <w:jc w:val="both"/>
        <w:rPr>
          <w:rFonts w:ascii="Arial Narrow" w:hAnsi="Arial Narrow"/>
          <w:bCs/>
          <w:noProof/>
        </w:rPr>
      </w:pPr>
      <w:r w:rsidRPr="0009550A">
        <w:rPr>
          <w:rFonts w:ascii="Arial Narrow" w:hAnsi="Arial Narrow"/>
          <w:bCs/>
          <w:noProof/>
        </w:rPr>
        <w:t>Fundamenty przed posadowieniem należy zabezpieczyć dodatkowo abizolem. Śruby montażowe słupa do fundamentu należy zabezpieczyć wazeliną techniczą, kapturkami termokurczliwymi lub kapturkami  z tworzywa sztucznego. W słupach zaprojektowano złącza IZK,  z wyjątkiem słupów podziałowych, w których zaprojektowano tabliczki bezpiecznikowe tekstolitowe podziałowe.</w:t>
      </w:r>
    </w:p>
    <w:p w14:paraId="2F03C1B5" w14:textId="77777777" w:rsidR="00FA0CC9" w:rsidRPr="0009550A" w:rsidRDefault="00FA0CC9" w:rsidP="00FA0CC9">
      <w:pPr>
        <w:spacing w:line="360" w:lineRule="auto"/>
        <w:ind w:firstLine="708"/>
        <w:jc w:val="both"/>
        <w:rPr>
          <w:rFonts w:ascii="Arial Narrow" w:hAnsi="Arial Narrow"/>
          <w:b/>
          <w:bCs/>
          <w:noProof/>
          <w:u w:val="single"/>
        </w:rPr>
      </w:pPr>
      <w:r w:rsidRPr="0009550A">
        <w:rPr>
          <w:rFonts w:ascii="Arial Narrow" w:hAnsi="Arial Narrow"/>
          <w:b/>
          <w:bCs/>
          <w:noProof/>
          <w:u w:val="single"/>
        </w:rPr>
        <w:t>W związku z bliską lokalizacją znaków drogowych D-6 oraz T-26 należy przenieść istniejące oznakowanie na projektowane słupy nr 4.1/2, 5.1/2, 5.2/2, 5.4.1/2, 5.4.2/2, 9.1/2, 10.1/2, 10.2/2 z zachowaniem skrajni min. 0,5m od krawędzi znaku względem krawężnika jezdni. Istniejące słupki od znaków należy zdemontować i zdać na magazyn GZDiZ. Dodatkwo w miejscu obejm przenoszonych znaków na projekotwane słupy należy zastosować podkład filcowy lub gumowy w celu zabezpiecenia powłoki malarskiej zgodnie z rys. E-2b oraz  E-3b</w:t>
      </w:r>
    </w:p>
    <w:p w14:paraId="3E2B0B34" w14:textId="77777777" w:rsidR="00FA0CC9" w:rsidRPr="0009550A" w:rsidRDefault="00FA0CC9" w:rsidP="00FA0CC9">
      <w:pPr>
        <w:pStyle w:val="Nagwek2"/>
        <w:ind w:left="-142" w:firstLine="142"/>
        <w:rPr>
          <w:rFonts w:ascii="Arial Narrow" w:hAnsi="Arial Narrow"/>
        </w:rPr>
      </w:pPr>
      <w:bookmarkStart w:id="62" w:name="_Toc121389669"/>
      <w:bookmarkStart w:id="63" w:name="_Toc124501154"/>
      <w:proofErr w:type="spellStart"/>
      <w:r w:rsidRPr="0009550A">
        <w:rPr>
          <w:rFonts w:ascii="Arial Narrow" w:hAnsi="Arial Narrow"/>
        </w:rPr>
        <w:t>Ochrona</w:t>
      </w:r>
      <w:proofErr w:type="spellEnd"/>
      <w:r w:rsidRPr="0009550A">
        <w:rPr>
          <w:rFonts w:ascii="Arial Narrow" w:hAnsi="Arial Narrow"/>
        </w:rPr>
        <w:t xml:space="preserve"> </w:t>
      </w:r>
      <w:proofErr w:type="spellStart"/>
      <w:r w:rsidRPr="0009550A">
        <w:rPr>
          <w:rFonts w:ascii="Arial Narrow" w:hAnsi="Arial Narrow"/>
        </w:rPr>
        <w:t>przeciwporążeniowa</w:t>
      </w:r>
      <w:bookmarkEnd w:id="62"/>
      <w:bookmarkEnd w:id="63"/>
      <w:proofErr w:type="spellEnd"/>
    </w:p>
    <w:p w14:paraId="1459AA8D" w14:textId="255477E8" w:rsidR="00FA0CC9" w:rsidRPr="0009550A" w:rsidRDefault="00FA0CC9" w:rsidP="00FA0CC9">
      <w:pPr>
        <w:spacing w:line="360" w:lineRule="auto"/>
        <w:ind w:firstLine="708"/>
        <w:jc w:val="both"/>
        <w:rPr>
          <w:rFonts w:ascii="Arial Narrow" w:hAnsi="Arial Narrow"/>
          <w:bCs/>
          <w:snapToGrid/>
          <w:lang w:val="pl-PL"/>
        </w:rPr>
      </w:pPr>
      <w:r w:rsidRPr="0009550A">
        <w:rPr>
          <w:rFonts w:ascii="Arial Narrow" w:hAnsi="Arial Narrow"/>
          <w:bCs/>
          <w:noProof/>
        </w:rPr>
        <w:t xml:space="preserve">Projektowana linia kablowa zasilana będzie w układzie sieci TN-C z szybkim wyłączeniem w przypadku powstałego uszkodzenia, które realizowane będzie przez wkładki topikowe typu D02 gG 20A zainstalowane w szafce </w:t>
      </w:r>
      <w:r w:rsidRPr="0009550A">
        <w:rPr>
          <w:rFonts w:ascii="Arial Narrow" w:hAnsi="Arial Narrow"/>
          <w:bCs/>
          <w:noProof/>
        </w:rPr>
        <w:lastRenderedPageBreak/>
        <w:t>oświetleniowej nr SOU-156. Wszystkie słupy należy uziemić bednarką stalową ocynkowaną FeZn 25x4mm. Wymagana rezystancja uziemionego słupa R&lt;10Ω. W uziemionych słupach wykonać dodatkowe uziemienie przewodu ochronno-neutralnego. W celu ochrony przeciwporażeniowej wykonać mostek linką LgY 16mm2 koloru żółtozielonego od zacisku PEN na tabliczce bezpiecznikowej do konstrukcji słupa. Projektuje się wykorzystanie opraw wykonanych w II klasie ochronności</w:t>
      </w:r>
      <w:r w:rsidRPr="0009550A">
        <w:rPr>
          <w:rFonts w:ascii="Arial Narrow" w:hAnsi="Arial Narrow"/>
          <w:bCs/>
        </w:rPr>
        <w:t>.</w:t>
      </w:r>
    </w:p>
    <w:p w14:paraId="4EF0A2D6" w14:textId="77777777" w:rsidR="00FA0CC9" w:rsidRPr="0009550A" w:rsidRDefault="00FA0CC9" w:rsidP="00FA0CC9">
      <w:pPr>
        <w:pStyle w:val="Nagwek2"/>
        <w:ind w:left="-142" w:firstLine="142"/>
        <w:rPr>
          <w:rFonts w:ascii="Arial Narrow" w:hAnsi="Arial Narrow"/>
        </w:rPr>
      </w:pPr>
      <w:bookmarkStart w:id="64" w:name="_Toc121389670"/>
      <w:bookmarkStart w:id="65" w:name="_Toc124501155"/>
      <w:proofErr w:type="spellStart"/>
      <w:r w:rsidRPr="0009550A">
        <w:rPr>
          <w:rFonts w:ascii="Arial Narrow" w:hAnsi="Arial Narrow"/>
        </w:rPr>
        <w:t>Uwagi</w:t>
      </w:r>
      <w:bookmarkEnd w:id="54"/>
      <w:bookmarkEnd w:id="55"/>
      <w:bookmarkEnd w:id="56"/>
      <w:bookmarkEnd w:id="57"/>
      <w:bookmarkEnd w:id="58"/>
      <w:bookmarkEnd w:id="59"/>
      <w:bookmarkEnd w:id="60"/>
      <w:bookmarkEnd w:id="64"/>
      <w:bookmarkEnd w:id="65"/>
      <w:proofErr w:type="spellEnd"/>
    </w:p>
    <w:p w14:paraId="00A3CDC1" w14:textId="77777777" w:rsidR="00FA0CC9" w:rsidRPr="0009550A" w:rsidRDefault="00FA0CC9" w:rsidP="00FA0CC9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  <w:r w:rsidRPr="0009550A">
        <w:rPr>
          <w:rFonts w:ascii="Arial Narrow" w:hAnsi="Arial Narrow" w:cs="Arial"/>
          <w:szCs w:val="24"/>
          <w:lang w:val="pl-PL"/>
        </w:rPr>
        <w:t xml:space="preserve">Przed przystąpieniem do prac należy uzyskać zgodę na zjecie pasa drogowego od zarządcy drogi </w:t>
      </w:r>
    </w:p>
    <w:p w14:paraId="271908B5" w14:textId="77777777" w:rsidR="00FA0CC9" w:rsidRPr="0009550A" w:rsidRDefault="00FA0CC9" w:rsidP="00FA0CC9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  <w:r w:rsidRPr="0009550A">
        <w:rPr>
          <w:rFonts w:ascii="Arial Narrow" w:hAnsi="Arial Narrow" w:cs="Arial"/>
          <w:szCs w:val="24"/>
          <w:lang w:val="pl-PL"/>
        </w:rPr>
        <w:t>oraz o ile to wymagane wykonanie tymczasowej organizacji ruchu na czas wykonywanych robót elektrycznych.</w:t>
      </w:r>
    </w:p>
    <w:p w14:paraId="066FC5F3" w14:textId="77777777" w:rsidR="00FA0CC9" w:rsidRPr="0009550A" w:rsidRDefault="00FA0CC9" w:rsidP="00FA0CC9">
      <w:pPr>
        <w:pStyle w:val="Akapitzlist"/>
        <w:numPr>
          <w:ilvl w:val="0"/>
          <w:numId w:val="8"/>
        </w:numPr>
        <w:spacing w:line="360" w:lineRule="auto"/>
        <w:ind w:left="0" w:right="426" w:firstLine="0"/>
        <w:jc w:val="both"/>
        <w:rPr>
          <w:rFonts w:ascii="Arial Narrow" w:hAnsi="Arial Narrow" w:cs="Arial"/>
          <w:szCs w:val="24"/>
          <w:lang w:val="pl-PL"/>
        </w:rPr>
      </w:pPr>
      <w:r w:rsidRPr="0009550A">
        <w:rPr>
          <w:rFonts w:ascii="Arial Narrow" w:hAnsi="Arial Narrow" w:cs="Arial"/>
          <w:szCs w:val="24"/>
          <w:lang w:val="pl-PL"/>
        </w:rPr>
        <w:t>Przed przystąpieniem do wykonywania robót budowlanych należy powiadomić wszystkich gestorów sieci w terminie wskazanym przez zarządców sieci zawartym w uzgodnieniach</w:t>
      </w:r>
    </w:p>
    <w:p w14:paraId="0909B11E" w14:textId="77777777" w:rsidR="00FA0CC9" w:rsidRPr="0009550A" w:rsidRDefault="00FA0CC9" w:rsidP="00FA0CC9">
      <w:pPr>
        <w:pStyle w:val="Akapitzlist"/>
        <w:numPr>
          <w:ilvl w:val="0"/>
          <w:numId w:val="8"/>
        </w:numPr>
        <w:spacing w:line="360" w:lineRule="auto"/>
        <w:ind w:left="0" w:right="426" w:firstLine="0"/>
        <w:jc w:val="both"/>
        <w:rPr>
          <w:rFonts w:ascii="Arial Narrow" w:hAnsi="Arial Narrow" w:cs="Arial"/>
          <w:szCs w:val="24"/>
          <w:lang w:val="pl-PL"/>
        </w:rPr>
      </w:pPr>
      <w:r w:rsidRPr="0009550A">
        <w:rPr>
          <w:rFonts w:ascii="Arial Narrow" w:hAnsi="Arial Narrow" w:cs="Arial"/>
          <w:szCs w:val="24"/>
          <w:lang w:val="pl-PL"/>
        </w:rPr>
        <w:t>Przed przystąpieniem do prac budowlanych należy wykonać przekopy kontrolne w celu zlokalizowania istniejącej infrastruktury</w:t>
      </w:r>
    </w:p>
    <w:p w14:paraId="53DC7FB6" w14:textId="77777777" w:rsidR="00FA0CC9" w:rsidRPr="0009550A" w:rsidRDefault="00FA0CC9" w:rsidP="00FA0CC9">
      <w:pPr>
        <w:pStyle w:val="Akapitzlist"/>
        <w:numPr>
          <w:ilvl w:val="0"/>
          <w:numId w:val="8"/>
        </w:numPr>
        <w:spacing w:line="360" w:lineRule="auto"/>
        <w:ind w:left="0" w:right="426" w:firstLine="0"/>
        <w:jc w:val="both"/>
        <w:rPr>
          <w:rFonts w:ascii="Arial Narrow" w:hAnsi="Arial Narrow" w:cs="Arial"/>
          <w:szCs w:val="24"/>
          <w:lang w:val="pl-PL"/>
        </w:rPr>
      </w:pPr>
      <w:r w:rsidRPr="0009550A">
        <w:rPr>
          <w:rFonts w:ascii="Arial Narrow" w:hAnsi="Arial Narrow" w:cs="Arial"/>
          <w:szCs w:val="24"/>
          <w:lang w:val="pl-PL"/>
        </w:rPr>
        <w:t xml:space="preserve">Przed zakupem ostatecznym kabli elektroenergetycznych dokonać obmiaru bezpośrednio na placu budowy, </w:t>
      </w:r>
    </w:p>
    <w:p w14:paraId="4D1C46F7" w14:textId="77777777" w:rsidR="00FA0CC9" w:rsidRPr="0009550A" w:rsidRDefault="00FA0CC9" w:rsidP="00FA0CC9">
      <w:pPr>
        <w:pStyle w:val="Akapitzlist"/>
        <w:numPr>
          <w:ilvl w:val="0"/>
          <w:numId w:val="8"/>
        </w:numPr>
        <w:spacing w:line="360" w:lineRule="auto"/>
        <w:ind w:left="0" w:right="426" w:firstLine="0"/>
        <w:jc w:val="both"/>
        <w:rPr>
          <w:rFonts w:ascii="Arial Narrow" w:hAnsi="Arial Narrow" w:cs="Arial"/>
          <w:szCs w:val="24"/>
          <w:lang w:val="pl-PL"/>
        </w:rPr>
      </w:pPr>
      <w:r w:rsidRPr="0009550A">
        <w:rPr>
          <w:rFonts w:ascii="Arial Narrow" w:hAnsi="Arial Narrow" w:cs="Arial"/>
          <w:szCs w:val="24"/>
          <w:lang w:val="pl-PL"/>
        </w:rPr>
        <w:t xml:space="preserve">Przed rozpoczęciem robót należy ustalać szczegółowe zasady ich prowadzenia z Inspektorem Nadzoru Inwestorskiego, każda zmiana do projektu musi być zaakceptowana przez autora dokumentacji projektowej oraz zamawiającego, </w:t>
      </w:r>
    </w:p>
    <w:p w14:paraId="50DB4BCB" w14:textId="77777777" w:rsidR="00FA0CC9" w:rsidRPr="0009550A" w:rsidRDefault="00FA0CC9" w:rsidP="00FA0CC9">
      <w:pPr>
        <w:pStyle w:val="Akapitzlist"/>
        <w:numPr>
          <w:ilvl w:val="0"/>
          <w:numId w:val="8"/>
        </w:numPr>
        <w:spacing w:line="360" w:lineRule="auto"/>
        <w:ind w:left="0" w:right="426" w:firstLine="0"/>
        <w:jc w:val="both"/>
        <w:rPr>
          <w:rFonts w:ascii="Arial Narrow" w:hAnsi="Arial Narrow" w:cs="Arial"/>
          <w:szCs w:val="24"/>
          <w:lang w:val="pl-PL"/>
        </w:rPr>
      </w:pPr>
      <w:r w:rsidRPr="0009550A">
        <w:rPr>
          <w:rFonts w:ascii="Arial Narrow" w:hAnsi="Arial Narrow" w:cs="Arial"/>
          <w:szCs w:val="24"/>
          <w:lang w:val="pl-PL"/>
        </w:rPr>
        <w:t xml:space="preserve">Dokumentację projektową należy rozpatrywać całościowo. Rysunki i część opisowa są częściami integralnymi dokumentacji projektowej i wzajemnie się uzupełniają, </w:t>
      </w:r>
    </w:p>
    <w:p w14:paraId="07F79154" w14:textId="77777777" w:rsidR="00FA0CC9" w:rsidRPr="0009550A" w:rsidRDefault="00FA0CC9" w:rsidP="00FA0CC9">
      <w:pPr>
        <w:pStyle w:val="Akapitzlist"/>
        <w:numPr>
          <w:ilvl w:val="0"/>
          <w:numId w:val="8"/>
        </w:numPr>
        <w:spacing w:line="360" w:lineRule="auto"/>
        <w:ind w:left="0" w:right="426" w:firstLine="0"/>
        <w:jc w:val="both"/>
        <w:rPr>
          <w:rFonts w:ascii="Arial Narrow" w:hAnsi="Arial Narrow" w:cs="Arial"/>
          <w:szCs w:val="24"/>
          <w:lang w:val="pl-PL"/>
        </w:rPr>
      </w:pPr>
      <w:r w:rsidRPr="0009550A">
        <w:rPr>
          <w:rFonts w:ascii="Arial Narrow" w:hAnsi="Arial Narrow" w:cs="Arial"/>
          <w:szCs w:val="24"/>
          <w:lang w:val="pl-PL"/>
        </w:rPr>
        <w:t xml:space="preserve">Wykonawca/oferent jest zobowiązany do zapoznania się i sprawdzenia informacji zawartych </w:t>
      </w:r>
      <w:r w:rsidRPr="0009550A">
        <w:rPr>
          <w:rFonts w:ascii="Arial Narrow" w:hAnsi="Arial Narrow" w:cs="Arial"/>
          <w:szCs w:val="24"/>
          <w:lang w:val="pl-PL"/>
        </w:rPr>
        <w:br/>
        <w:t xml:space="preserve">na wszystkich rysunkach branżowych projektu budowlanego, a w przypadku wątpliwości interpretacyjnych, należy je zgłosić przed złożeniem oferty projektantom, którzy zobowiązani będą do ich wyjaśnienia, </w:t>
      </w:r>
    </w:p>
    <w:p w14:paraId="3F8EEA2E" w14:textId="77777777" w:rsidR="00FA0CC9" w:rsidRPr="0009550A" w:rsidRDefault="00FA0CC9" w:rsidP="00FA0CC9">
      <w:pPr>
        <w:pStyle w:val="Akapitzlist"/>
        <w:numPr>
          <w:ilvl w:val="0"/>
          <w:numId w:val="8"/>
        </w:numPr>
        <w:spacing w:line="360" w:lineRule="auto"/>
        <w:ind w:left="0" w:right="426" w:firstLine="0"/>
        <w:jc w:val="both"/>
        <w:rPr>
          <w:rFonts w:ascii="Arial Narrow" w:hAnsi="Arial Narrow" w:cs="Arial"/>
          <w:szCs w:val="24"/>
          <w:lang w:val="pl-PL"/>
        </w:rPr>
      </w:pPr>
      <w:r w:rsidRPr="0009550A">
        <w:rPr>
          <w:rFonts w:ascii="Arial Narrow" w:hAnsi="Arial Narrow" w:cs="Arial"/>
          <w:szCs w:val="24"/>
          <w:lang w:val="pl-PL"/>
        </w:rPr>
        <w:t xml:space="preserve">Wszystkie materiały i urządzenia stosowane przy budowie instalacji elektrycznych muszą posiadać znak CE, o ile wymaga tego Dyrektywa Budowlana, oraz muszą posiadać wymagane przez aktualne przepisy deklaracje lub certyfikaty zgodności z normami albo z aprobatami technicznymi, </w:t>
      </w:r>
    </w:p>
    <w:p w14:paraId="68BAB60F" w14:textId="77777777" w:rsidR="00FA0CC9" w:rsidRPr="0009550A" w:rsidRDefault="00FA0CC9" w:rsidP="00FA0CC9">
      <w:pPr>
        <w:pStyle w:val="Akapitzlist"/>
        <w:numPr>
          <w:ilvl w:val="0"/>
          <w:numId w:val="8"/>
        </w:numPr>
        <w:spacing w:line="360" w:lineRule="auto"/>
        <w:ind w:left="0" w:right="426" w:firstLine="0"/>
        <w:jc w:val="both"/>
        <w:rPr>
          <w:rFonts w:ascii="Arial Narrow" w:hAnsi="Arial Narrow" w:cs="Arial"/>
          <w:szCs w:val="24"/>
          <w:lang w:val="pl-PL"/>
        </w:rPr>
      </w:pPr>
      <w:r w:rsidRPr="0009550A">
        <w:rPr>
          <w:rFonts w:ascii="Arial Narrow" w:hAnsi="Arial Narrow" w:cs="Arial"/>
          <w:szCs w:val="24"/>
          <w:lang w:val="pl-PL"/>
        </w:rPr>
        <w:t xml:space="preserve">Wskazane produkty należy rozumieć jako komplet niezbędnych elementów i dodatków koniecznych </w:t>
      </w:r>
      <w:r w:rsidRPr="0009550A">
        <w:rPr>
          <w:rFonts w:ascii="Arial Narrow" w:hAnsi="Arial Narrow" w:cs="Arial"/>
          <w:szCs w:val="24"/>
          <w:lang w:val="pl-PL"/>
        </w:rPr>
        <w:br/>
        <w:t xml:space="preserve">do właściwego i poprawnego funkcjonowania zgodnie z zalecaniami producentów. Wykonawca winien każdorazowo przedstawić kompletne rozwiązanie zawierające w swym zakresie wszystkie elementy potrzebne do wykonania i montażu danego produktu i technologii nawet jeśli nie są one wyspecyfikowane na rysunkach </w:t>
      </w:r>
      <w:r w:rsidRPr="0009550A">
        <w:rPr>
          <w:rFonts w:ascii="Arial Narrow" w:hAnsi="Arial Narrow" w:cs="Arial"/>
          <w:szCs w:val="24"/>
          <w:lang w:val="pl-PL"/>
        </w:rPr>
        <w:br/>
        <w:t xml:space="preserve">i opisach technicznych i innych opracowaniach dostarczonych wykonawcy, </w:t>
      </w:r>
    </w:p>
    <w:p w14:paraId="5DE74500" w14:textId="77777777" w:rsidR="00FA0CC9" w:rsidRPr="0009550A" w:rsidRDefault="00FA0CC9" w:rsidP="00FA0CC9">
      <w:pPr>
        <w:pStyle w:val="Akapitzlist"/>
        <w:numPr>
          <w:ilvl w:val="0"/>
          <w:numId w:val="8"/>
        </w:numPr>
        <w:spacing w:line="360" w:lineRule="auto"/>
        <w:ind w:left="0" w:right="426" w:firstLine="0"/>
        <w:jc w:val="both"/>
        <w:rPr>
          <w:rFonts w:ascii="Arial Narrow" w:hAnsi="Arial Narrow" w:cs="Arial"/>
          <w:szCs w:val="24"/>
          <w:lang w:val="pl-PL"/>
        </w:rPr>
      </w:pPr>
      <w:r w:rsidRPr="0009550A">
        <w:rPr>
          <w:rFonts w:ascii="Arial Narrow" w:hAnsi="Arial Narrow" w:cs="Arial"/>
          <w:szCs w:val="24"/>
          <w:lang w:val="pl-PL"/>
        </w:rPr>
        <w:t xml:space="preserve">Przed oddaniem do eksploatacji należy wykonać wymagane przepisami i normami badania, próby </w:t>
      </w:r>
      <w:r w:rsidRPr="0009550A">
        <w:rPr>
          <w:rFonts w:ascii="Arial Narrow" w:hAnsi="Arial Narrow" w:cs="Arial"/>
          <w:szCs w:val="24"/>
          <w:lang w:val="pl-PL"/>
        </w:rPr>
        <w:br/>
        <w:t xml:space="preserve">i pomiary po montażowe, które winny być wykonywane przez osoby wykwalifikowane z odpowiednimi uprawnieniami. Pomiary po wykonawcze dotyczą m.in.: rezystancji izolacji. Badania, próby i pomiary należy przeprowadzić w warunkach zbliżonych do rzeczywistej pracy urządzeń oraz powinny być wykonane </w:t>
      </w:r>
      <w:r w:rsidRPr="0009550A">
        <w:rPr>
          <w:rFonts w:ascii="Arial Narrow" w:hAnsi="Arial Narrow" w:cs="Arial"/>
          <w:szCs w:val="24"/>
          <w:lang w:val="pl-PL"/>
        </w:rPr>
        <w:br/>
        <w:t xml:space="preserve">i udokumentowane zgodnie z wymaganiami obowiązującej normy PN-IEC 60364-6-61 </w:t>
      </w:r>
    </w:p>
    <w:p w14:paraId="619AEABC" w14:textId="3488D513" w:rsidR="00FA0CC9" w:rsidRDefault="00FA0CC9" w:rsidP="00FA0CC9">
      <w:pPr>
        <w:pStyle w:val="Akapitzlist"/>
        <w:numPr>
          <w:ilvl w:val="0"/>
          <w:numId w:val="8"/>
        </w:numPr>
        <w:spacing w:line="360" w:lineRule="auto"/>
        <w:ind w:left="0" w:right="426" w:firstLine="0"/>
        <w:jc w:val="both"/>
        <w:rPr>
          <w:rFonts w:ascii="Arial Narrow" w:hAnsi="Arial Narrow" w:cs="Arial"/>
          <w:szCs w:val="24"/>
          <w:lang w:val="pl-PL"/>
        </w:rPr>
      </w:pPr>
      <w:r w:rsidRPr="0009550A">
        <w:rPr>
          <w:rFonts w:ascii="Arial Narrow" w:hAnsi="Arial Narrow" w:cs="Arial"/>
          <w:szCs w:val="24"/>
          <w:lang w:val="pl-PL"/>
        </w:rPr>
        <w:t xml:space="preserve">Po zakończeniu prac należy przekazać użytkownikowi dokumentację powykonawczą, plany i schematy </w:t>
      </w:r>
      <w:r w:rsidRPr="0009550A">
        <w:rPr>
          <w:rFonts w:ascii="Arial Narrow" w:hAnsi="Arial Narrow" w:cs="Arial"/>
          <w:szCs w:val="24"/>
          <w:lang w:val="pl-PL"/>
        </w:rPr>
        <w:lastRenderedPageBreak/>
        <w:t>z naniesionymi zmianami, protokoły z badań pomiarowych. Ostateczną ilość egzemplarzy, zawartość dokumentów towarzyszących dokumentacji powykonawczej i ich formę należy ustalić przed rozpoczęciem prac z Inspektorem. Całość robót wykonać według niniejszego opracowania zgodnie z wymogami norm, rozwiązań typowych, przepisów budowy i bezpieczeństwa.</w:t>
      </w:r>
      <w:bookmarkEnd w:id="61"/>
    </w:p>
    <w:p w14:paraId="006312EC" w14:textId="7CDEA4EB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0469D6E4" w14:textId="6B65A4B2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356C1F86" w14:textId="10023006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3EF90F93" w14:textId="73D7597C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2790D725" w14:textId="7A9A6BE6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112A3F02" w14:textId="1CBFEB4C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09B28599" w14:textId="20BC00E5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677B2183" w14:textId="79C19400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1257B60B" w14:textId="49EF8928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056D901D" w14:textId="573E4E13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0C4608D2" w14:textId="75CD1290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574E19F1" w14:textId="6A4627A9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206C7AED" w14:textId="7CB4AB96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3A27A35C" w14:textId="1DB2E2A8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72ADFF86" w14:textId="1830B63D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1FCBEDB2" w14:textId="6D6A8D98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2BC6E872" w14:textId="08D02A5E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34F62088" w14:textId="614AC6B7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0CB634FF" w14:textId="451BDE4C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592BE445" w14:textId="03E12308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6F0995F6" w14:textId="5DCAF713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4E7585B8" w14:textId="0D97BA50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10D35A12" w14:textId="17331133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1D278EE5" w14:textId="11A1B7F8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041B513B" w14:textId="2707F763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77AA5838" w14:textId="5D075294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7CF7E9E1" w14:textId="4DD44F14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64EA934C" w14:textId="1621AD11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24F93294" w14:textId="07162399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77605129" w14:textId="45169505" w:rsid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0E5FB5DD" w14:textId="77777777" w:rsidR="00B82093" w:rsidRPr="00B82093" w:rsidRDefault="00B82093" w:rsidP="00B82093">
      <w:pPr>
        <w:spacing w:line="360" w:lineRule="auto"/>
        <w:ind w:right="426"/>
        <w:jc w:val="both"/>
        <w:rPr>
          <w:rFonts w:ascii="Arial Narrow" w:hAnsi="Arial Narrow" w:cs="Arial"/>
          <w:szCs w:val="24"/>
          <w:lang w:val="pl-PL"/>
        </w:rPr>
      </w:pPr>
    </w:p>
    <w:p w14:paraId="0F2C2968" w14:textId="77777777" w:rsidR="00FA0CC9" w:rsidRPr="0009550A" w:rsidRDefault="00FA0CC9" w:rsidP="00FA0CC9">
      <w:pPr>
        <w:rPr>
          <w:rFonts w:ascii="Arial Narrow" w:hAnsi="Arial Narrow"/>
          <w:sz w:val="16"/>
          <w:lang w:val="pl-PL"/>
        </w:rPr>
      </w:pPr>
    </w:p>
    <w:p w14:paraId="2C3D3EF8" w14:textId="77777777" w:rsidR="00FA0CC9" w:rsidRPr="0009550A" w:rsidRDefault="00FA0CC9" w:rsidP="00FA0CC9">
      <w:pPr>
        <w:pStyle w:val="Nagwek1"/>
        <w:numPr>
          <w:ilvl w:val="0"/>
          <w:numId w:val="4"/>
        </w:numPr>
        <w:ind w:left="-142" w:right="-145" w:firstLine="284"/>
        <w:rPr>
          <w:rFonts w:ascii="Arial Narrow" w:hAnsi="Arial Narrow"/>
          <w:sz w:val="32"/>
          <w:szCs w:val="32"/>
          <w:u w:val="none"/>
          <w:lang w:val="pl-PL"/>
        </w:rPr>
      </w:pPr>
      <w:bookmarkStart w:id="66" w:name="_Toc109209344"/>
      <w:bookmarkStart w:id="67" w:name="_Toc109211399"/>
      <w:bookmarkStart w:id="68" w:name="_Toc109213601"/>
      <w:bookmarkStart w:id="69" w:name="_Toc109213825"/>
      <w:bookmarkStart w:id="70" w:name="_Toc109213867"/>
      <w:bookmarkStart w:id="71" w:name="_Toc109213956"/>
      <w:bookmarkStart w:id="72" w:name="_Toc109982210"/>
      <w:bookmarkStart w:id="73" w:name="_Toc114133263"/>
      <w:bookmarkStart w:id="74" w:name="_Toc116379400"/>
      <w:bookmarkStart w:id="75" w:name="_Toc116379700"/>
      <w:bookmarkStart w:id="76" w:name="_Toc116388079"/>
      <w:bookmarkStart w:id="77" w:name="_Toc118710588"/>
      <w:bookmarkStart w:id="78" w:name="_Toc118712445"/>
      <w:bookmarkStart w:id="79" w:name="_Toc121389671"/>
      <w:bookmarkStart w:id="80" w:name="_Toc124501156"/>
      <w:r w:rsidRPr="0009550A">
        <w:rPr>
          <w:rFonts w:ascii="Arial Narrow" w:hAnsi="Arial Narrow"/>
          <w:sz w:val="32"/>
          <w:szCs w:val="32"/>
          <w:u w:val="none"/>
          <w:lang w:val="pl-PL"/>
        </w:rPr>
        <w:lastRenderedPageBreak/>
        <w:t xml:space="preserve">CZĘŚĆ OBLICZENIOWA PROJEKTU </w:t>
      </w:r>
      <w:bookmarkEnd w:id="18"/>
      <w:bookmarkEnd w:id="19"/>
      <w:bookmarkEnd w:id="20"/>
      <w:r w:rsidRPr="0009550A">
        <w:rPr>
          <w:rFonts w:ascii="Arial Narrow" w:hAnsi="Arial Narrow"/>
          <w:sz w:val="32"/>
          <w:szCs w:val="32"/>
          <w:u w:val="none"/>
          <w:lang w:val="pl-PL"/>
        </w:rPr>
        <w:t>TECHNICZNEGO</w:t>
      </w:r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</w:p>
    <w:p w14:paraId="44A56ECF" w14:textId="77777777" w:rsidR="00FA0CC9" w:rsidRPr="0009550A" w:rsidRDefault="00FA0CC9" w:rsidP="00FA0CC9">
      <w:pPr>
        <w:pStyle w:val="Nagwek2"/>
        <w:rPr>
          <w:rFonts w:ascii="Arial Narrow" w:hAnsi="Arial Narrow"/>
        </w:rPr>
      </w:pPr>
      <w:bookmarkStart w:id="81" w:name="_Toc83907079"/>
      <w:bookmarkStart w:id="82" w:name="_Toc84416389"/>
      <w:bookmarkStart w:id="83" w:name="_Toc92065045"/>
      <w:bookmarkStart w:id="84" w:name="_Toc96942582"/>
      <w:bookmarkStart w:id="85" w:name="_Toc109209345"/>
      <w:bookmarkStart w:id="86" w:name="_Toc109211400"/>
      <w:bookmarkStart w:id="87" w:name="_Toc109213602"/>
      <w:bookmarkStart w:id="88" w:name="_Toc109213826"/>
      <w:bookmarkStart w:id="89" w:name="_Toc109213868"/>
      <w:bookmarkStart w:id="90" w:name="_Toc109213957"/>
      <w:bookmarkStart w:id="91" w:name="_Toc109982211"/>
      <w:bookmarkStart w:id="92" w:name="_Toc114133264"/>
      <w:bookmarkStart w:id="93" w:name="_Toc116379401"/>
      <w:bookmarkStart w:id="94" w:name="_Toc116379701"/>
      <w:bookmarkStart w:id="95" w:name="_Toc116388080"/>
      <w:bookmarkStart w:id="96" w:name="_Toc118710589"/>
      <w:bookmarkStart w:id="97" w:name="_Toc118712446"/>
      <w:bookmarkStart w:id="98" w:name="_Toc121389672"/>
      <w:bookmarkStart w:id="99" w:name="_Toc124501157"/>
      <w:proofErr w:type="spellStart"/>
      <w:r w:rsidRPr="0009550A">
        <w:rPr>
          <w:rFonts w:ascii="Arial Narrow" w:hAnsi="Arial Narrow"/>
        </w:rPr>
        <w:t>Obliczenia</w:t>
      </w:r>
      <w:proofErr w:type="spellEnd"/>
      <w:r w:rsidRPr="0009550A">
        <w:rPr>
          <w:rFonts w:ascii="Arial Narrow" w:hAnsi="Arial Narrow"/>
        </w:rPr>
        <w:t xml:space="preserve"> </w:t>
      </w:r>
      <w:proofErr w:type="spellStart"/>
      <w:r w:rsidRPr="0009550A">
        <w:rPr>
          <w:rFonts w:ascii="Arial Narrow" w:hAnsi="Arial Narrow"/>
        </w:rPr>
        <w:t>techniczne</w:t>
      </w:r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proofErr w:type="spellEnd"/>
    </w:p>
    <w:p w14:paraId="1998D651" w14:textId="77777777" w:rsidR="00FA0CC9" w:rsidRPr="0009550A" w:rsidRDefault="00FA0CC9" w:rsidP="00FA0CC9">
      <w:pPr>
        <w:pStyle w:val="Normalny1"/>
        <w:ind w:firstLine="709"/>
        <w:rPr>
          <w:rFonts w:ascii="Arial Narrow" w:hAnsi="Arial Narrow"/>
          <w:szCs w:val="24"/>
        </w:rPr>
      </w:pPr>
      <w:r w:rsidRPr="0009550A">
        <w:rPr>
          <w:rFonts w:ascii="Arial Narrow" w:hAnsi="Arial Narrow"/>
          <w:szCs w:val="24"/>
        </w:rPr>
        <w:t xml:space="preserve">Przed przystąpieniem do robót poniższe obliczenia i założenia sprawdzić pomiarami. W razie konieczności wraz z kierownikiem budowy oraz projektantem podjąć środki zaradcze w celu zapewnienia skutecznej ochrony przeciwporażeniowej, prawidłowych parametrów aparatów i urządzeń sieci oraz prawidłowych parametrów zasilania. </w:t>
      </w:r>
    </w:p>
    <w:p w14:paraId="1762901C" w14:textId="77777777" w:rsidR="00FA0CC9" w:rsidRPr="0009550A" w:rsidRDefault="00FA0CC9" w:rsidP="00FA0CC9">
      <w:pPr>
        <w:pStyle w:val="Nagwek2"/>
        <w:rPr>
          <w:rFonts w:ascii="Arial Narrow" w:hAnsi="Arial Narrow"/>
        </w:rPr>
      </w:pPr>
      <w:bookmarkStart w:id="100" w:name="_Toc118712447"/>
      <w:bookmarkStart w:id="101" w:name="_Toc121389673"/>
      <w:bookmarkStart w:id="102" w:name="_Toc124501158"/>
      <w:proofErr w:type="spellStart"/>
      <w:r w:rsidRPr="0009550A">
        <w:rPr>
          <w:rFonts w:ascii="Arial Narrow" w:hAnsi="Arial Narrow"/>
        </w:rPr>
        <w:t>prawdzenie</w:t>
      </w:r>
      <w:proofErr w:type="spellEnd"/>
      <w:r w:rsidRPr="0009550A">
        <w:rPr>
          <w:rFonts w:ascii="Arial Narrow" w:hAnsi="Arial Narrow"/>
        </w:rPr>
        <w:t xml:space="preserve"> </w:t>
      </w:r>
      <w:proofErr w:type="spellStart"/>
      <w:r w:rsidRPr="0009550A">
        <w:rPr>
          <w:rFonts w:ascii="Arial Narrow" w:hAnsi="Arial Narrow"/>
        </w:rPr>
        <w:t>doboru</w:t>
      </w:r>
      <w:proofErr w:type="spellEnd"/>
      <w:r w:rsidRPr="0009550A">
        <w:rPr>
          <w:rFonts w:ascii="Arial Narrow" w:hAnsi="Arial Narrow"/>
        </w:rPr>
        <w:t xml:space="preserve"> </w:t>
      </w:r>
      <w:proofErr w:type="spellStart"/>
      <w:r w:rsidRPr="0009550A">
        <w:rPr>
          <w:rFonts w:ascii="Arial Narrow" w:hAnsi="Arial Narrow"/>
        </w:rPr>
        <w:t>przekroju</w:t>
      </w:r>
      <w:proofErr w:type="spellEnd"/>
      <w:r w:rsidRPr="0009550A">
        <w:rPr>
          <w:rFonts w:ascii="Arial Narrow" w:hAnsi="Arial Narrow"/>
        </w:rPr>
        <w:t xml:space="preserve"> </w:t>
      </w:r>
      <w:proofErr w:type="spellStart"/>
      <w:r w:rsidRPr="0009550A">
        <w:rPr>
          <w:rFonts w:ascii="Arial Narrow" w:hAnsi="Arial Narrow"/>
        </w:rPr>
        <w:t>kabli</w:t>
      </w:r>
      <w:proofErr w:type="spellEnd"/>
      <w:r w:rsidRPr="0009550A">
        <w:rPr>
          <w:rFonts w:ascii="Arial Narrow" w:hAnsi="Arial Narrow"/>
        </w:rPr>
        <w:t xml:space="preserve"> ul </w:t>
      </w:r>
      <w:proofErr w:type="spellStart"/>
      <w:r w:rsidRPr="0009550A">
        <w:rPr>
          <w:rFonts w:ascii="Arial Narrow" w:hAnsi="Arial Narrow"/>
        </w:rPr>
        <w:t>Człuchowska</w:t>
      </w:r>
      <w:bookmarkEnd w:id="100"/>
      <w:bookmarkEnd w:id="101"/>
      <w:bookmarkEnd w:id="102"/>
      <w:proofErr w:type="spellEnd"/>
    </w:p>
    <w:p w14:paraId="3B3F3BDE" w14:textId="20FFC010" w:rsidR="00FA0CC9" w:rsidRPr="0009550A" w:rsidRDefault="00FA0CC9" w:rsidP="00FA0CC9">
      <w:pPr>
        <w:ind w:left="-851"/>
        <w:jc w:val="center"/>
        <w:rPr>
          <w:rFonts w:ascii="Arial Narrow" w:hAnsi="Arial Narrow"/>
          <w:snapToGrid/>
          <w:szCs w:val="24"/>
          <w:lang w:eastAsia="zh-CN"/>
        </w:rPr>
      </w:pPr>
      <w:r w:rsidRPr="0009550A">
        <w:rPr>
          <w:rFonts w:ascii="Arial Narrow" w:hAnsi="Arial Narrow"/>
          <w:noProof/>
        </w:rPr>
        <w:drawing>
          <wp:inline distT="0" distB="0" distL="0" distR="0" wp14:anchorId="0C5433F4" wp14:editId="7BAD8B3E">
            <wp:extent cx="7267553" cy="5960863"/>
            <wp:effectExtent l="5397" t="0" r="0" b="0"/>
            <wp:docPr id="262" name="Obraz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7292473" cy="5981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77E475" w14:textId="77777777" w:rsidR="00FA0CC9" w:rsidRPr="0009550A" w:rsidRDefault="00FA0CC9" w:rsidP="00FA0CC9">
      <w:pPr>
        <w:ind w:left="-851"/>
        <w:jc w:val="center"/>
        <w:rPr>
          <w:rFonts w:ascii="Arial Narrow" w:hAnsi="Arial Narrow"/>
          <w:snapToGrid/>
          <w:szCs w:val="24"/>
          <w:lang w:eastAsia="zh-CN"/>
        </w:rPr>
      </w:pPr>
    </w:p>
    <w:p w14:paraId="03E8883F" w14:textId="77777777" w:rsidR="00FA0CC9" w:rsidRPr="0009550A" w:rsidRDefault="00FA0CC9" w:rsidP="00FA0CC9">
      <w:pPr>
        <w:pStyle w:val="Nagwek2"/>
        <w:rPr>
          <w:rFonts w:ascii="Arial Narrow" w:hAnsi="Arial Narrow"/>
        </w:rPr>
      </w:pPr>
      <w:r w:rsidRPr="0009550A">
        <w:rPr>
          <w:rFonts w:ascii="Arial Narrow" w:hAnsi="Arial Narrow"/>
        </w:rPr>
        <w:lastRenderedPageBreak/>
        <w:t xml:space="preserve"> </w:t>
      </w:r>
      <w:bookmarkStart w:id="103" w:name="_Toc443417816"/>
      <w:bookmarkStart w:id="104" w:name="_Toc107891049"/>
      <w:bookmarkStart w:id="105" w:name="_Toc118712448"/>
      <w:bookmarkStart w:id="106" w:name="_Toc121389674"/>
      <w:bookmarkStart w:id="107" w:name="_Toc124501159"/>
      <w:proofErr w:type="spellStart"/>
      <w:r w:rsidRPr="0009550A">
        <w:rPr>
          <w:rFonts w:ascii="Arial Narrow" w:hAnsi="Arial Narrow"/>
        </w:rPr>
        <w:t>Sprawdzenie</w:t>
      </w:r>
      <w:proofErr w:type="spellEnd"/>
      <w:r w:rsidRPr="0009550A">
        <w:rPr>
          <w:rFonts w:ascii="Arial Narrow" w:hAnsi="Arial Narrow"/>
        </w:rPr>
        <w:t xml:space="preserve"> </w:t>
      </w:r>
      <w:proofErr w:type="spellStart"/>
      <w:r w:rsidRPr="0009550A">
        <w:rPr>
          <w:rFonts w:ascii="Arial Narrow" w:hAnsi="Arial Narrow"/>
        </w:rPr>
        <w:t>warunku</w:t>
      </w:r>
      <w:proofErr w:type="spellEnd"/>
      <w:r w:rsidRPr="0009550A">
        <w:rPr>
          <w:rFonts w:ascii="Arial Narrow" w:hAnsi="Arial Narrow"/>
        </w:rPr>
        <w:t xml:space="preserve"> </w:t>
      </w:r>
      <w:proofErr w:type="spellStart"/>
      <w:r w:rsidRPr="0009550A">
        <w:rPr>
          <w:rFonts w:ascii="Arial Narrow" w:hAnsi="Arial Narrow"/>
        </w:rPr>
        <w:t>spadku</w:t>
      </w:r>
      <w:proofErr w:type="spellEnd"/>
      <w:r w:rsidRPr="0009550A">
        <w:rPr>
          <w:rFonts w:ascii="Arial Narrow" w:hAnsi="Arial Narrow"/>
        </w:rPr>
        <w:t xml:space="preserve"> </w:t>
      </w:r>
      <w:proofErr w:type="spellStart"/>
      <w:r w:rsidRPr="0009550A">
        <w:rPr>
          <w:rFonts w:ascii="Arial Narrow" w:hAnsi="Arial Narrow"/>
        </w:rPr>
        <w:t>napięcia</w:t>
      </w:r>
      <w:bookmarkEnd w:id="103"/>
      <w:proofErr w:type="spellEnd"/>
      <w:r w:rsidRPr="0009550A">
        <w:rPr>
          <w:rFonts w:ascii="Arial Narrow" w:hAnsi="Arial Narrow"/>
        </w:rPr>
        <w:t xml:space="preserve"> ul </w:t>
      </w:r>
      <w:bookmarkEnd w:id="104"/>
      <w:proofErr w:type="spellStart"/>
      <w:r w:rsidRPr="0009550A">
        <w:rPr>
          <w:rFonts w:ascii="Arial Narrow" w:hAnsi="Arial Narrow"/>
        </w:rPr>
        <w:t>Człuchowska</w:t>
      </w:r>
      <w:bookmarkEnd w:id="105"/>
      <w:bookmarkEnd w:id="106"/>
      <w:bookmarkEnd w:id="107"/>
      <w:proofErr w:type="spellEnd"/>
    </w:p>
    <w:tbl>
      <w:tblPr>
        <w:tblW w:w="10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20"/>
        <w:gridCol w:w="2040"/>
        <w:gridCol w:w="1040"/>
        <w:gridCol w:w="820"/>
        <w:gridCol w:w="880"/>
        <w:gridCol w:w="1080"/>
        <w:gridCol w:w="820"/>
        <w:gridCol w:w="800"/>
      </w:tblGrid>
      <w:tr w:rsidR="00FA0CC9" w:rsidRPr="0009550A" w14:paraId="51FD10ED" w14:textId="77777777" w:rsidTr="00FA0CC9">
        <w:trPr>
          <w:trHeight w:val="375"/>
        </w:trPr>
        <w:tc>
          <w:tcPr>
            <w:tcW w:w="46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0ABF8F23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b/>
                <w:bCs/>
                <w:snapToGrid/>
                <w:color w:val="000000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Obwód</w:t>
            </w:r>
            <w:proofErr w:type="spellEnd"/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71E2F8AB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b/>
                <w:bCs/>
                <w:color w:val="000000"/>
                <w:szCs w:val="24"/>
              </w:rPr>
            </w:pPr>
            <w:r w:rsidRPr="0009550A">
              <w:rPr>
                <w:rFonts w:ascii="Arial Narrow" w:hAnsi="Arial Narrow"/>
                <w:b/>
                <w:bCs/>
                <w:color w:val="000000"/>
              </w:rPr>
              <w:t>L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2B6AB8D9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b/>
                <w:bCs/>
                <w:color w:val="000000"/>
              </w:rPr>
            </w:pPr>
            <w:r w:rsidRPr="0009550A">
              <w:rPr>
                <w:rFonts w:ascii="Arial Narrow" w:hAnsi="Arial Narrow"/>
                <w:b/>
                <w:bCs/>
                <w:color w:val="000000"/>
              </w:rPr>
              <w:t>S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38423912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b/>
                <w:bCs/>
                <w:color w:val="000000"/>
              </w:rPr>
            </w:pPr>
            <w:r w:rsidRPr="0009550A">
              <w:rPr>
                <w:rFonts w:ascii="Arial Narrow" w:hAnsi="Arial Narrow"/>
                <w:b/>
                <w:bCs/>
                <w:color w:val="000000"/>
              </w:rPr>
              <w:t xml:space="preserve">P </w:t>
            </w:r>
            <w:proofErr w:type="spellStart"/>
            <w:r w:rsidRPr="0009550A">
              <w:rPr>
                <w:rFonts w:ascii="Arial Narrow" w:hAnsi="Arial Narrow"/>
                <w:b/>
                <w:bCs/>
                <w:color w:val="000000"/>
                <w:vertAlign w:val="subscript"/>
              </w:rPr>
              <w:t>odb</w:t>
            </w:r>
            <w:proofErr w:type="spellEnd"/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5F943204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b/>
                <w:bCs/>
                <w:color w:val="000000"/>
              </w:rPr>
            </w:pPr>
            <w:proofErr w:type="spellStart"/>
            <w:r w:rsidRPr="0009550A">
              <w:rPr>
                <w:rFonts w:ascii="Arial Narrow" w:hAnsi="Arial Narrow"/>
                <w:b/>
                <w:bCs/>
                <w:color w:val="000000"/>
              </w:rPr>
              <w:t>ΣP</w:t>
            </w:r>
            <w:r w:rsidRPr="0009550A">
              <w:rPr>
                <w:rFonts w:ascii="Arial Narrow" w:hAnsi="Arial Narrow"/>
                <w:b/>
                <w:bCs/>
                <w:color w:val="000000"/>
                <w:vertAlign w:val="subscript"/>
              </w:rPr>
              <w:t>odc</w:t>
            </w:r>
            <w:proofErr w:type="spellEnd"/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534FB26C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09550A">
              <w:rPr>
                <w:rFonts w:ascii="Arial Narrow" w:hAnsi="Arial Narrow"/>
                <w:b/>
                <w:bCs/>
                <w:sz w:val="22"/>
                <w:szCs w:val="22"/>
              </w:rPr>
              <w:t>ΔU%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337CB373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09550A">
              <w:rPr>
                <w:rFonts w:ascii="Arial Narrow" w:hAnsi="Arial Narrow"/>
                <w:b/>
                <w:bCs/>
                <w:sz w:val="22"/>
                <w:szCs w:val="22"/>
              </w:rPr>
              <w:t>ΣΔU%</w:t>
            </w:r>
          </w:p>
        </w:tc>
      </w:tr>
      <w:tr w:rsidR="00FA0CC9" w:rsidRPr="0009550A" w14:paraId="002143D2" w14:textId="77777777" w:rsidTr="00FA0CC9">
        <w:trPr>
          <w:trHeight w:val="360"/>
        </w:trPr>
        <w:tc>
          <w:tcPr>
            <w:tcW w:w="2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747F3F3E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od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50AA23FC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do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2A335B22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m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0F3BE000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mm</w:t>
            </w:r>
            <w:r w:rsidRPr="0009550A">
              <w:rPr>
                <w:rFonts w:ascii="Arial Narrow" w:hAnsi="Arial Narrow"/>
                <w:color w:val="000000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070D1FC5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W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1D886BC9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W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159BBFBC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09550A">
              <w:rPr>
                <w:rFonts w:ascii="Arial Narrow" w:hAnsi="Arial Narrow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13174E3D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09550A">
              <w:rPr>
                <w:rFonts w:ascii="Arial Narrow" w:hAnsi="Arial Narrow"/>
                <w:b/>
                <w:bCs/>
                <w:sz w:val="22"/>
                <w:szCs w:val="22"/>
              </w:rPr>
              <w:t> </w:t>
            </w:r>
          </w:p>
        </w:tc>
      </w:tr>
      <w:tr w:rsidR="00FA0CC9" w:rsidRPr="0009550A" w14:paraId="65B46755" w14:textId="77777777" w:rsidTr="00FA0CC9">
        <w:trPr>
          <w:trHeight w:val="675"/>
        </w:trPr>
        <w:tc>
          <w:tcPr>
            <w:tcW w:w="2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3719C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>. Z50500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A287E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>. SOU-156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5410422B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20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0EC75A38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16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10DCCDB8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6 250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01CCC83D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8 097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2A8F13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0,15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03BF8740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0,15</w:t>
            </w:r>
          </w:p>
        </w:tc>
      </w:tr>
      <w:tr w:rsidR="00FA0CC9" w:rsidRPr="0009550A" w14:paraId="39555438" w14:textId="77777777" w:rsidTr="00FA0CC9">
        <w:trPr>
          <w:trHeight w:val="660"/>
        </w:trPr>
        <w:tc>
          <w:tcPr>
            <w:tcW w:w="2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ED13DA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>. SOU-156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1F6238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1/2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1D07D7E3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50F1D543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88F5536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80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DC4EBB5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1 847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935897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0,04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DBA90E4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0,19</w:t>
            </w:r>
          </w:p>
        </w:tc>
      </w:tr>
      <w:tr w:rsidR="00FA0CC9" w:rsidRPr="0009550A" w14:paraId="36862910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8CB692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1/2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44CACB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2/2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82499B9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23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F2A2F18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05D59DF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80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84DBC04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1 767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32D6E5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0,03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0E6AE955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0,03</w:t>
            </w:r>
          </w:p>
        </w:tc>
      </w:tr>
      <w:tr w:rsidR="00FA0CC9" w:rsidRPr="0009550A" w14:paraId="733FBB03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E213B8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2/2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1B4992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3/2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8E223B4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25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6809D09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4F154AA5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80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7EDD76C0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1 687,0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21A9A6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0,03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3760F8F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0,06</w:t>
            </w:r>
          </w:p>
        </w:tc>
      </w:tr>
      <w:tr w:rsidR="00FA0CC9" w:rsidRPr="0009550A" w14:paraId="5D708ECB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F648AA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3/2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4E9538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4/2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6BF8219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20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BEEE38F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669C9CB2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80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213437E6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1 607,0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514739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0,02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2826394A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0,02</w:t>
            </w:r>
          </w:p>
        </w:tc>
      </w:tr>
      <w:tr w:rsidR="00FA0CC9" w:rsidRPr="0009550A" w14:paraId="751E860C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22E374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4/2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center"/>
            <w:hideMark/>
          </w:tcPr>
          <w:p w14:paraId="4F7CAD96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proj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4.1/2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7D1C222A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12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B579AD2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2ADB43FB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47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38CBB7EB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1 527,0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5B9400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649B7D7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0,04</w:t>
            </w:r>
          </w:p>
        </w:tc>
      </w:tr>
      <w:tr w:rsidR="00FA0CC9" w:rsidRPr="0009550A" w14:paraId="49071ED7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097D7C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4/2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1FD318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5/2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51F1F96A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23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AFA2C1A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7A7ABE0E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80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51DA0C68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1 480,0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1ACC38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0,02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60196366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0,02</w:t>
            </w:r>
          </w:p>
        </w:tc>
      </w:tr>
      <w:tr w:rsidR="00FA0CC9" w:rsidRPr="0009550A" w14:paraId="5237A8DF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36EF54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5/2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center"/>
            <w:hideMark/>
          </w:tcPr>
          <w:p w14:paraId="23883F76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proj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5.1/2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3CF75275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11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7231C01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18F659D6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47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3DE129CE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1 400,0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0D8D1F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CEB8419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0,03</w:t>
            </w:r>
          </w:p>
        </w:tc>
      </w:tr>
      <w:tr w:rsidR="00FA0CC9" w:rsidRPr="0009550A" w14:paraId="10B6C540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3C56522C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proj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5.1/2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center"/>
            <w:hideMark/>
          </w:tcPr>
          <w:p w14:paraId="569B2FAF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proj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5.2/2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1A813447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18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9BF4A41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6A907DDF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47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4439C12F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1 353,0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B4F480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0,02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1714B6D5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0,02</w:t>
            </w:r>
          </w:p>
        </w:tc>
      </w:tr>
      <w:tr w:rsidR="00FA0CC9" w:rsidRPr="0009550A" w14:paraId="0C4D08EF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B9E0BF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 xml:space="preserve"> 5/2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EFD794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5.1/2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4B2E1A96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29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2BED3D2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2DD0E546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80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41F87AEF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1 306,0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90E7C1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0,03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617DB82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0,04</w:t>
            </w:r>
          </w:p>
        </w:tc>
      </w:tr>
      <w:tr w:rsidR="00FA0CC9" w:rsidRPr="0009550A" w14:paraId="55994519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5C724C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 xml:space="preserve"> 5.1/2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center"/>
            <w:hideMark/>
          </w:tcPr>
          <w:p w14:paraId="2F998D4D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proj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5.1.1/2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30CE8596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12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DE7A853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3B317A61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47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7430A963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1 226,0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DF261E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50C5F6C8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</w:tr>
      <w:tr w:rsidR="00FA0CC9" w:rsidRPr="0009550A" w14:paraId="32D461A1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FCC63E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5.1/2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4E2385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5.2/2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B58DD8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sz w:val="22"/>
                <w:szCs w:val="22"/>
              </w:rPr>
              <w:t>27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B0F59DA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F6FDDA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80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755F33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1 179,0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1FA8C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0,02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B85B096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0,03</w:t>
            </w:r>
          </w:p>
        </w:tc>
      </w:tr>
      <w:tr w:rsidR="00FA0CC9" w:rsidRPr="0009550A" w14:paraId="620E6729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B22FFD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 xml:space="preserve"> 5.2/2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E7AFDD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5.3/2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52788C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sz w:val="22"/>
                <w:szCs w:val="22"/>
              </w:rPr>
              <w:t>17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3E73C5E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03D41D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80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ED4C67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1 099,0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98EC86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29B6BA1B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</w:tr>
      <w:tr w:rsidR="00FA0CC9" w:rsidRPr="0009550A" w14:paraId="2BF79824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98896D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 xml:space="preserve"> 5.3/2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DD0C44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5.4/2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2C553C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sz w:val="22"/>
                <w:szCs w:val="22"/>
              </w:rPr>
              <w:t>27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5CEB20B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912245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80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DC757A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1 019,0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939CF1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0,02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0F8984E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0,03</w:t>
            </w:r>
          </w:p>
        </w:tc>
      </w:tr>
      <w:tr w:rsidR="00FA0CC9" w:rsidRPr="0009550A" w14:paraId="2B66C5F2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947292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5.4/2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center"/>
            <w:hideMark/>
          </w:tcPr>
          <w:p w14:paraId="5DFC2E8B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proj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5.4.1/2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926CBA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sz w:val="22"/>
                <w:szCs w:val="22"/>
              </w:rPr>
              <w:t>15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261FA6E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D12627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47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B177FD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939,0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550C3D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31C34625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</w:tr>
      <w:tr w:rsidR="00FA0CC9" w:rsidRPr="0009550A" w14:paraId="100A1236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20C499DA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proj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5.4.1/2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center"/>
            <w:hideMark/>
          </w:tcPr>
          <w:p w14:paraId="314EF7DE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proj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5.4.2/2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87D7EA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sz w:val="22"/>
                <w:szCs w:val="22"/>
              </w:rPr>
              <w:t>19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F7304CD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8BE951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47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828ECA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892,0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AC7E01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76A9CB1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0,02</w:t>
            </w:r>
          </w:p>
        </w:tc>
      </w:tr>
      <w:tr w:rsidR="00FA0CC9" w:rsidRPr="0009550A" w14:paraId="35E3180E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696846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5.4/2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D22A48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5.5/2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ACF8E1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sz w:val="22"/>
                <w:szCs w:val="22"/>
              </w:rPr>
              <w:t>17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2D498CB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F68168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80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CF4E91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845,0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05FE12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5FF0D9DF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</w:tr>
      <w:tr w:rsidR="00FA0CC9" w:rsidRPr="0009550A" w14:paraId="0936D91F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1E94F8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5.5/2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center"/>
            <w:hideMark/>
          </w:tcPr>
          <w:p w14:paraId="0445DDAA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proj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5.5.1/2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5587FF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sz w:val="22"/>
                <w:szCs w:val="22"/>
              </w:rPr>
              <w:t>26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74EEED1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2CB612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47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51AAFB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765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191BE1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64F3F28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0,02</w:t>
            </w:r>
          </w:p>
        </w:tc>
      </w:tr>
      <w:tr w:rsidR="00FA0CC9" w:rsidRPr="0009550A" w14:paraId="079B62C0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3429D8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proj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5.1/2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36040F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6/2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467CF4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sz w:val="22"/>
                <w:szCs w:val="22"/>
              </w:rPr>
              <w:t>24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6347DBF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C8F1CF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80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F181EA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718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11E78B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42EC8AF3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</w:tr>
      <w:tr w:rsidR="00FA0CC9" w:rsidRPr="0009550A" w14:paraId="4C2E52D6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280463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6/2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3D4359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7/2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624D910F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25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4C2E3A9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A4A3DC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80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2F041D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638,0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BDBA88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5A9BFC2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0,02</w:t>
            </w:r>
          </w:p>
        </w:tc>
      </w:tr>
      <w:tr w:rsidR="00FA0CC9" w:rsidRPr="0009550A" w14:paraId="6368B192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2CC205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7/2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1C1155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8/2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47D1C9B6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25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634312B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4F2799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80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AEDE6B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558,0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976D70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454E2EDD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</w:tr>
      <w:tr w:rsidR="00FA0CC9" w:rsidRPr="0009550A" w14:paraId="047D2F2D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710D59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8/2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center"/>
            <w:hideMark/>
          </w:tcPr>
          <w:p w14:paraId="0619EAF9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proj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8.1/2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2B580B8E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16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BC009CB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44AE53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32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E0907B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478,0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13687E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F9C9141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0,02</w:t>
            </w:r>
          </w:p>
        </w:tc>
      </w:tr>
      <w:tr w:rsidR="00FA0CC9" w:rsidRPr="0009550A" w14:paraId="1DFFF1E0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78C8A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8/2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277701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9/2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7D0D3847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25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F34F09A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FF4B0B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80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EEABA7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446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3C0A85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56C7CE3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0,02</w:t>
            </w:r>
          </w:p>
        </w:tc>
      </w:tr>
      <w:tr w:rsidR="00FA0CC9" w:rsidRPr="0009550A" w14:paraId="1D7B43A5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EED6F1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9/2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center"/>
            <w:hideMark/>
          </w:tcPr>
          <w:p w14:paraId="2BB8E113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proj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9.1/2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6E9F63C0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23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3C2B262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4260B3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32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8479B0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366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3D136D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431F292C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</w:tr>
      <w:tr w:rsidR="00FA0CC9" w:rsidRPr="0009550A" w14:paraId="2A9A1305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DECF6F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9/2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89B89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10/2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6D0391D0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25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CFDB77F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75625E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80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4BAB2E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334,0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F2E770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CA5AAE5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</w:tr>
      <w:tr w:rsidR="00FA0CC9" w:rsidRPr="0009550A" w14:paraId="488D1285" w14:textId="77777777" w:rsidTr="00FA0CC9">
        <w:trPr>
          <w:trHeight w:val="300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D87C28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10/2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center"/>
            <w:hideMark/>
          </w:tcPr>
          <w:p w14:paraId="53200676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proj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10.1/2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0EA4C77E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29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285F274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B3497F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47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17628E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254,0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2CBE1F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5F86919D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</w:tr>
      <w:tr w:rsidR="00FA0CC9" w:rsidRPr="0009550A" w14:paraId="595D0A6A" w14:textId="77777777" w:rsidTr="00FA0CC9">
        <w:trPr>
          <w:trHeight w:val="285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670C5407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proj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10.1/2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center"/>
            <w:hideMark/>
          </w:tcPr>
          <w:p w14:paraId="5F0076F8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proj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10.2/2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2FE0ED8C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19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305EB73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268193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47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45ECB2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207,0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965216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0,00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BD805A2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</w:tr>
      <w:tr w:rsidR="00FA0CC9" w:rsidRPr="0009550A" w14:paraId="6211CAA7" w14:textId="77777777" w:rsidTr="00FA0CC9">
        <w:trPr>
          <w:trHeight w:val="285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657A5E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10/2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145DA4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11/2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615908DC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45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FB5C72D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A6C85C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80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616868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160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F48B4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5C50306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0,01</w:t>
            </w:r>
          </w:p>
        </w:tc>
      </w:tr>
      <w:tr w:rsidR="00FA0CC9" w:rsidRPr="0009550A" w14:paraId="7C3C7F45" w14:textId="77777777" w:rsidTr="00FA0CC9">
        <w:trPr>
          <w:trHeight w:val="285"/>
        </w:trPr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9861D3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11/2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EDD0D6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istn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09550A">
              <w:rPr>
                <w:rFonts w:ascii="Arial Narrow" w:hAnsi="Arial Narrow" w:cs="Arial"/>
                <w:sz w:val="22"/>
                <w:szCs w:val="22"/>
              </w:rPr>
              <w:t>słup</w:t>
            </w:r>
            <w:proofErr w:type="spellEnd"/>
            <w:r w:rsidRPr="0009550A">
              <w:rPr>
                <w:rFonts w:ascii="Arial Narrow" w:hAnsi="Arial Narrow" w:cs="Arial"/>
                <w:sz w:val="22"/>
                <w:szCs w:val="22"/>
              </w:rPr>
              <w:t xml:space="preserve"> 12/2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0571A53F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26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3DD0CF8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 w:cs="Arial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 w:cs="Arial"/>
                <w:color w:val="000000"/>
                <w:sz w:val="22"/>
                <w:szCs w:val="22"/>
              </w:rPr>
              <w:t>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4770F2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80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C4A84B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09550A">
              <w:rPr>
                <w:rFonts w:ascii="Arial Narrow" w:hAnsi="Arial Narrow"/>
                <w:color w:val="000000"/>
                <w:sz w:val="22"/>
                <w:szCs w:val="22"/>
              </w:rPr>
              <w:t>80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78F773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0,00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14:paraId="33B9DC12" w14:textId="77777777" w:rsidR="00FA0CC9" w:rsidRPr="0009550A" w:rsidRDefault="00FA0CC9" w:rsidP="00FA0CC9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09550A">
              <w:rPr>
                <w:rFonts w:ascii="Arial Narrow" w:hAnsi="Arial Narrow"/>
                <w:sz w:val="22"/>
                <w:szCs w:val="22"/>
              </w:rPr>
              <w:t>0,00</w:t>
            </w:r>
          </w:p>
        </w:tc>
      </w:tr>
    </w:tbl>
    <w:p w14:paraId="37EB6703" w14:textId="77777777" w:rsidR="00FA0CC9" w:rsidRPr="0009550A" w:rsidRDefault="00FA0CC9" w:rsidP="00FA0CC9">
      <w:pPr>
        <w:spacing w:line="360" w:lineRule="auto"/>
        <w:rPr>
          <w:rFonts w:ascii="Arial Narrow" w:hAnsi="Arial Narrow"/>
          <w:b/>
          <w:color w:val="00B050"/>
          <w:sz w:val="28"/>
          <w:szCs w:val="24"/>
          <w:lang w:eastAsia="zh-CN"/>
        </w:rPr>
      </w:pPr>
    </w:p>
    <w:p w14:paraId="5CDBBC20" w14:textId="77777777" w:rsidR="00FA0CC9" w:rsidRPr="0009550A" w:rsidRDefault="00FA0CC9" w:rsidP="00FA0CC9">
      <w:pPr>
        <w:spacing w:line="360" w:lineRule="auto"/>
        <w:rPr>
          <w:rFonts w:ascii="Arial Narrow" w:hAnsi="Arial Narrow"/>
          <w:b/>
          <w:bCs/>
          <w:color w:val="00B050"/>
          <w:sz w:val="28"/>
        </w:rPr>
      </w:pPr>
      <m:oMathPara>
        <m:oMathParaPr>
          <m:jc m:val="center"/>
        </m:oMathParaPr>
        <m:oMath>
          <m:r>
            <m:rPr>
              <m:sty m:val="bi"/>
            </m:rPr>
            <w:rPr>
              <w:rFonts w:ascii="Cambria Math" w:hAnsi="Cambria Math"/>
              <w:color w:val="00B050"/>
              <w:sz w:val="28"/>
            </w:rPr>
            <m:t>∑∆</m:t>
          </m:r>
          <m:sSub>
            <m:sSubPr>
              <m:ctrlPr>
                <w:rPr>
                  <w:rFonts w:ascii="Cambria Math" w:hAnsi="Cambria Math"/>
                  <w:b/>
                  <w:bCs/>
                  <w:i/>
                  <w:color w:val="00B050"/>
                  <w:sz w:val="28"/>
                  <w:szCs w:val="28"/>
                  <w:lang w:eastAsia="zh-CN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00B050"/>
                  <w:sz w:val="28"/>
                </w:rPr>
                <m:t>U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00B050"/>
                  <w:sz w:val="28"/>
                </w:rPr>
                <m:t>%</m:t>
              </m:r>
            </m:sub>
          </m:sSub>
          <m:r>
            <m:rPr>
              <m:sty m:val="bi"/>
            </m:rPr>
            <w:rPr>
              <w:rFonts w:ascii="Cambria Math" w:hAnsi="Cambria Math"/>
              <w:color w:val="00B050"/>
              <w:sz w:val="28"/>
            </w:rPr>
            <m:t>&lt;∆</m:t>
          </m:r>
          <m:sSub>
            <m:sSubPr>
              <m:ctrlPr>
                <w:rPr>
                  <w:rFonts w:ascii="Cambria Math" w:hAnsi="Cambria Math"/>
                  <w:b/>
                  <w:bCs/>
                  <w:i/>
                  <w:color w:val="00B050"/>
                  <w:sz w:val="28"/>
                  <w:szCs w:val="28"/>
                  <w:lang w:eastAsia="zh-CN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00B050"/>
                  <w:sz w:val="28"/>
                </w:rPr>
                <m:t>U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00B050"/>
                  <w:sz w:val="28"/>
                </w:rPr>
                <m:t>dop%</m:t>
              </m:r>
            </m:sub>
          </m:sSub>
        </m:oMath>
      </m:oMathPara>
    </w:p>
    <w:p w14:paraId="74CCEFE3" w14:textId="77777777" w:rsidR="00FA0CC9" w:rsidRPr="0009550A" w:rsidRDefault="00FA0CC9" w:rsidP="00FA0CC9">
      <w:pPr>
        <w:spacing w:line="360" w:lineRule="auto"/>
        <w:rPr>
          <w:rFonts w:ascii="Arial Narrow" w:hAnsi="Arial Narrow"/>
          <w:b/>
          <w:bCs/>
          <w:color w:val="00B050"/>
          <w:sz w:val="28"/>
        </w:rPr>
      </w:pPr>
    </w:p>
    <w:p w14:paraId="751BD69E" w14:textId="77777777" w:rsidR="00FA0CC9" w:rsidRPr="0009550A" w:rsidRDefault="00FA0CC9" w:rsidP="00FA0CC9">
      <w:pPr>
        <w:spacing w:line="360" w:lineRule="auto"/>
        <w:rPr>
          <w:rFonts w:ascii="Arial Narrow" w:hAnsi="Arial Narrow"/>
          <w:b/>
          <w:bCs/>
          <w:color w:val="00B050"/>
          <w:sz w:val="28"/>
        </w:rPr>
      </w:pPr>
    </w:p>
    <w:p w14:paraId="48054EAE" w14:textId="77777777" w:rsidR="00FA0CC9" w:rsidRPr="0009550A" w:rsidRDefault="00FA0CC9" w:rsidP="00FA0CC9">
      <w:pPr>
        <w:spacing w:line="360" w:lineRule="auto"/>
        <w:rPr>
          <w:rFonts w:ascii="Arial Narrow" w:hAnsi="Arial Narrow"/>
          <w:b/>
          <w:bCs/>
          <w:color w:val="00B050"/>
          <w:sz w:val="28"/>
        </w:rPr>
      </w:pPr>
    </w:p>
    <w:p w14:paraId="0EA8369D" w14:textId="77777777" w:rsidR="00FA0CC9" w:rsidRPr="0009550A" w:rsidRDefault="00FA0CC9" w:rsidP="00FA0CC9">
      <w:pPr>
        <w:spacing w:line="360" w:lineRule="auto"/>
        <w:rPr>
          <w:rFonts w:ascii="Arial Narrow" w:hAnsi="Arial Narrow"/>
          <w:b/>
          <w:bCs/>
          <w:color w:val="00B050"/>
          <w:sz w:val="28"/>
        </w:rPr>
      </w:pPr>
    </w:p>
    <w:p w14:paraId="6643F0DC" w14:textId="77777777" w:rsidR="00FA0CC9" w:rsidRPr="0009550A" w:rsidRDefault="00FA0CC9" w:rsidP="00FA0CC9">
      <w:pPr>
        <w:spacing w:line="360" w:lineRule="auto"/>
        <w:rPr>
          <w:rFonts w:ascii="Arial Narrow" w:hAnsi="Arial Narrow"/>
          <w:b/>
          <w:bCs/>
          <w:color w:val="00B050"/>
          <w:sz w:val="28"/>
        </w:rPr>
      </w:pPr>
    </w:p>
    <w:p w14:paraId="577C213B" w14:textId="77777777" w:rsidR="00FA0CC9" w:rsidRPr="0009550A" w:rsidRDefault="00FA0CC9" w:rsidP="00FA0CC9">
      <w:pPr>
        <w:spacing w:line="360" w:lineRule="auto"/>
        <w:rPr>
          <w:rFonts w:ascii="Arial Narrow" w:hAnsi="Arial Narrow"/>
          <w:b/>
          <w:bCs/>
          <w:color w:val="00B050"/>
          <w:sz w:val="28"/>
        </w:rPr>
      </w:pPr>
    </w:p>
    <w:p w14:paraId="5013B132" w14:textId="77777777" w:rsidR="00FA0CC9" w:rsidRPr="0009550A" w:rsidRDefault="00FA0CC9" w:rsidP="00FA0CC9">
      <w:pPr>
        <w:spacing w:line="360" w:lineRule="auto"/>
        <w:rPr>
          <w:rFonts w:ascii="Arial Narrow" w:hAnsi="Arial Narrow"/>
          <w:b/>
          <w:bCs/>
          <w:color w:val="00B050"/>
          <w:sz w:val="28"/>
        </w:rPr>
      </w:pPr>
    </w:p>
    <w:p w14:paraId="1E81A00F" w14:textId="77777777" w:rsidR="00FA0CC9" w:rsidRPr="0009550A" w:rsidRDefault="00FA0CC9" w:rsidP="00FA0CC9">
      <w:pPr>
        <w:pStyle w:val="Nagwek2"/>
        <w:rPr>
          <w:rFonts w:ascii="Arial Narrow" w:hAnsi="Arial Narrow"/>
        </w:rPr>
      </w:pPr>
      <w:bookmarkStart w:id="108" w:name="_Toc443417817"/>
      <w:bookmarkStart w:id="109" w:name="_Toc107891050"/>
      <w:bookmarkStart w:id="110" w:name="_Toc118712449"/>
      <w:bookmarkStart w:id="111" w:name="_Toc121389675"/>
      <w:bookmarkStart w:id="112" w:name="_Toc124501160"/>
      <w:proofErr w:type="spellStart"/>
      <w:r w:rsidRPr="0009550A">
        <w:rPr>
          <w:rFonts w:ascii="Arial Narrow" w:hAnsi="Arial Narrow"/>
        </w:rPr>
        <w:lastRenderedPageBreak/>
        <w:t>Sprawdzenie</w:t>
      </w:r>
      <w:proofErr w:type="spellEnd"/>
      <w:r w:rsidRPr="0009550A">
        <w:rPr>
          <w:rFonts w:ascii="Arial Narrow" w:hAnsi="Arial Narrow"/>
        </w:rPr>
        <w:t xml:space="preserve"> </w:t>
      </w:r>
      <w:proofErr w:type="spellStart"/>
      <w:r w:rsidRPr="0009550A">
        <w:rPr>
          <w:rFonts w:ascii="Arial Narrow" w:hAnsi="Arial Narrow"/>
        </w:rPr>
        <w:t>warunku</w:t>
      </w:r>
      <w:proofErr w:type="spellEnd"/>
      <w:r w:rsidRPr="0009550A">
        <w:rPr>
          <w:rFonts w:ascii="Arial Narrow" w:hAnsi="Arial Narrow"/>
        </w:rPr>
        <w:t xml:space="preserve"> </w:t>
      </w:r>
      <w:proofErr w:type="spellStart"/>
      <w:r w:rsidRPr="0009550A">
        <w:rPr>
          <w:rFonts w:ascii="Arial Narrow" w:hAnsi="Arial Narrow"/>
        </w:rPr>
        <w:t>szybkiego</w:t>
      </w:r>
      <w:proofErr w:type="spellEnd"/>
      <w:r w:rsidRPr="0009550A">
        <w:rPr>
          <w:rFonts w:ascii="Arial Narrow" w:hAnsi="Arial Narrow"/>
        </w:rPr>
        <w:t xml:space="preserve"> </w:t>
      </w:r>
      <w:proofErr w:type="spellStart"/>
      <w:r w:rsidRPr="0009550A">
        <w:rPr>
          <w:rFonts w:ascii="Arial Narrow" w:hAnsi="Arial Narrow"/>
        </w:rPr>
        <w:t>wyłączenia</w:t>
      </w:r>
      <w:bookmarkEnd w:id="108"/>
      <w:proofErr w:type="spellEnd"/>
      <w:r w:rsidRPr="0009550A">
        <w:rPr>
          <w:rFonts w:ascii="Arial Narrow" w:hAnsi="Arial Narrow"/>
        </w:rPr>
        <w:t xml:space="preserve"> </w:t>
      </w:r>
      <w:bookmarkEnd w:id="109"/>
      <w:r w:rsidRPr="0009550A">
        <w:rPr>
          <w:rFonts w:ascii="Arial Narrow" w:hAnsi="Arial Narrow"/>
        </w:rPr>
        <w:t xml:space="preserve">ul </w:t>
      </w:r>
      <w:proofErr w:type="spellStart"/>
      <w:r w:rsidRPr="0009550A">
        <w:rPr>
          <w:rFonts w:ascii="Arial Narrow" w:hAnsi="Arial Narrow"/>
        </w:rPr>
        <w:t>C</w:t>
      </w:r>
      <w:bookmarkEnd w:id="110"/>
      <w:r w:rsidRPr="0009550A">
        <w:rPr>
          <w:rFonts w:ascii="Arial Narrow" w:hAnsi="Arial Narrow"/>
        </w:rPr>
        <w:t>złuchowska</w:t>
      </w:r>
      <w:bookmarkEnd w:id="111"/>
      <w:bookmarkEnd w:id="112"/>
      <w:proofErr w:type="spellEnd"/>
    </w:p>
    <w:p w14:paraId="6DE63191" w14:textId="77777777" w:rsidR="00FA0CC9" w:rsidRPr="0009550A" w:rsidRDefault="00FA0CC9" w:rsidP="00FA0CC9">
      <w:pPr>
        <w:ind w:left="-426"/>
        <w:jc w:val="center"/>
        <w:rPr>
          <w:rFonts w:ascii="Arial Narrow" w:hAnsi="Arial Narrow"/>
          <w:bCs/>
          <w:snapToGrid/>
          <w:szCs w:val="24"/>
          <w:lang w:eastAsia="zh-CN"/>
        </w:rPr>
      </w:pPr>
      <w:r w:rsidRPr="0009550A">
        <w:rPr>
          <w:rFonts w:ascii="Arial Narrow" w:hAnsi="Arial Narrow"/>
          <w:noProof/>
        </w:rPr>
        <w:drawing>
          <wp:inline distT="0" distB="0" distL="0" distR="0" wp14:anchorId="30C69017" wp14:editId="4C9285DE">
            <wp:extent cx="8229600" cy="6124575"/>
            <wp:effectExtent l="4762" t="0" r="4763" b="4762"/>
            <wp:docPr id="261" name="Obraz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8229600" cy="612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088AE0" w14:textId="77777777" w:rsidR="00FA0CC9" w:rsidRPr="0009550A" w:rsidRDefault="00FA0CC9" w:rsidP="00FA0CC9">
      <w:pPr>
        <w:rPr>
          <w:rFonts w:ascii="Arial Narrow" w:hAnsi="Arial Narrow"/>
          <w:bCs/>
        </w:rPr>
      </w:pPr>
    </w:p>
    <w:p w14:paraId="69C48F4F" w14:textId="77777777" w:rsidR="00FA0CC9" w:rsidRPr="0009550A" w:rsidRDefault="00FA0CC9" w:rsidP="00FA0CC9">
      <w:pPr>
        <w:tabs>
          <w:tab w:val="left" w:pos="7140"/>
        </w:tabs>
        <w:jc w:val="center"/>
        <w:rPr>
          <w:rFonts w:ascii="Arial Narrow" w:hAnsi="Arial Narrow"/>
          <w:b/>
          <w:bCs/>
          <w:color w:val="00B050"/>
        </w:rPr>
      </w:pPr>
      <w:proofErr w:type="spellStart"/>
      <w:r w:rsidRPr="0009550A">
        <w:rPr>
          <w:rFonts w:ascii="Arial Narrow" w:hAnsi="Arial Narrow"/>
          <w:b/>
          <w:bCs/>
          <w:color w:val="00B050"/>
        </w:rPr>
        <w:t>Warunek</w:t>
      </w:r>
      <w:proofErr w:type="spellEnd"/>
      <w:r w:rsidRPr="0009550A">
        <w:rPr>
          <w:rFonts w:ascii="Arial Narrow" w:hAnsi="Arial Narrow"/>
          <w:b/>
          <w:bCs/>
          <w:color w:val="00B050"/>
        </w:rPr>
        <w:t xml:space="preserve"> </w:t>
      </w:r>
      <w:proofErr w:type="spellStart"/>
      <w:r w:rsidRPr="0009550A">
        <w:rPr>
          <w:rFonts w:ascii="Arial Narrow" w:hAnsi="Arial Narrow"/>
          <w:b/>
          <w:bCs/>
          <w:color w:val="00B050"/>
        </w:rPr>
        <w:t>skuteczności</w:t>
      </w:r>
      <w:proofErr w:type="spellEnd"/>
      <w:r w:rsidRPr="0009550A">
        <w:rPr>
          <w:rFonts w:ascii="Arial Narrow" w:hAnsi="Arial Narrow"/>
          <w:b/>
          <w:bCs/>
          <w:color w:val="00B050"/>
        </w:rPr>
        <w:t xml:space="preserve"> </w:t>
      </w:r>
      <w:proofErr w:type="spellStart"/>
      <w:r w:rsidRPr="0009550A">
        <w:rPr>
          <w:rFonts w:ascii="Arial Narrow" w:hAnsi="Arial Narrow"/>
          <w:b/>
          <w:bCs/>
          <w:color w:val="00B050"/>
        </w:rPr>
        <w:t>ochrony</w:t>
      </w:r>
      <w:proofErr w:type="spellEnd"/>
      <w:r w:rsidRPr="0009550A">
        <w:rPr>
          <w:rFonts w:ascii="Arial Narrow" w:hAnsi="Arial Narrow"/>
          <w:b/>
          <w:bCs/>
          <w:color w:val="00B050"/>
        </w:rPr>
        <w:t xml:space="preserve">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color w:val="00B050"/>
                <w:szCs w:val="24"/>
                <w:lang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color w:val="00B050"/>
              </w:rPr>
              <m:t>I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00B050"/>
              </w:rPr>
              <m:t>k</m:t>
            </m:r>
          </m:sub>
          <m:sup>
            <m:r>
              <m:rPr>
                <m:sty m:val="bi"/>
              </m:rPr>
              <w:rPr>
                <w:rFonts w:ascii="Cambria Math" w:hAnsi="Cambria Math"/>
                <w:color w:val="00B050"/>
              </w:rPr>
              <m:t>''</m:t>
            </m:r>
          </m:sup>
        </m:sSubSup>
        <m:r>
          <m:rPr>
            <m:sty m:val="bi"/>
          </m:rPr>
          <w:rPr>
            <w:rFonts w:ascii="Cambria Math" w:hAnsi="Cambria Math"/>
            <w:color w:val="00B050"/>
          </w:rPr>
          <m:t>≥</m:t>
        </m:r>
        <m:sSub>
          <m:sSubPr>
            <m:ctrlPr>
              <w:rPr>
                <w:rFonts w:ascii="Cambria Math" w:hAnsi="Cambria Math"/>
                <w:b/>
                <w:bCs/>
                <w:i/>
                <w:color w:val="00B050"/>
                <w:szCs w:val="24"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00B050"/>
              </w:rPr>
              <m:t>I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00B050"/>
              </w:rPr>
              <m:t>a</m:t>
            </m:r>
          </m:sub>
        </m:sSub>
      </m:oMath>
      <w:r w:rsidRPr="0009550A">
        <w:rPr>
          <w:rFonts w:ascii="Arial Narrow" w:hAnsi="Arial Narrow"/>
          <w:b/>
          <w:bCs/>
          <w:color w:val="00B050"/>
        </w:rPr>
        <w:t xml:space="preserve"> jest spełniony</w:t>
      </w:r>
    </w:p>
    <w:p w14:paraId="34BAC508" w14:textId="77777777" w:rsidR="00FA0CC9" w:rsidRPr="0009550A" w:rsidRDefault="00FA0CC9" w:rsidP="00FA0CC9">
      <w:pPr>
        <w:tabs>
          <w:tab w:val="left" w:pos="7140"/>
        </w:tabs>
        <w:jc w:val="center"/>
        <w:rPr>
          <w:rFonts w:ascii="Arial Narrow" w:hAnsi="Arial Narrow"/>
          <w:b/>
          <w:bCs/>
          <w:color w:val="00B050"/>
        </w:rPr>
      </w:pPr>
    </w:p>
    <w:p w14:paraId="7C259CFE" w14:textId="77777777" w:rsidR="00FA0CC9" w:rsidRPr="0009550A" w:rsidRDefault="00FA0CC9" w:rsidP="00FA0CC9">
      <w:pPr>
        <w:tabs>
          <w:tab w:val="left" w:pos="7140"/>
        </w:tabs>
        <w:jc w:val="center"/>
        <w:rPr>
          <w:rFonts w:ascii="Arial Narrow" w:hAnsi="Arial Narrow"/>
          <w:b/>
          <w:bCs/>
          <w:color w:val="00B050"/>
        </w:rPr>
      </w:pPr>
    </w:p>
    <w:p w14:paraId="4A04BB5A" w14:textId="77777777" w:rsidR="00FA0CC9" w:rsidRPr="0009550A" w:rsidRDefault="00FA0CC9" w:rsidP="00FA0CC9">
      <w:pPr>
        <w:tabs>
          <w:tab w:val="left" w:pos="7140"/>
        </w:tabs>
        <w:jc w:val="center"/>
        <w:rPr>
          <w:rFonts w:ascii="Arial Narrow" w:hAnsi="Arial Narrow"/>
          <w:b/>
          <w:bCs/>
          <w:color w:val="00B050"/>
        </w:rPr>
      </w:pPr>
    </w:p>
    <w:p w14:paraId="329447EF" w14:textId="77777777" w:rsidR="00FA0CC9" w:rsidRPr="0009550A" w:rsidRDefault="00FA0CC9" w:rsidP="00FA0CC9">
      <w:pPr>
        <w:tabs>
          <w:tab w:val="left" w:pos="7140"/>
        </w:tabs>
        <w:jc w:val="center"/>
        <w:rPr>
          <w:rFonts w:ascii="Arial Narrow" w:hAnsi="Arial Narrow"/>
          <w:bCs/>
        </w:rPr>
      </w:pPr>
    </w:p>
    <w:p w14:paraId="6A661080" w14:textId="77777777" w:rsidR="00FA0CC9" w:rsidRPr="0009550A" w:rsidRDefault="00FA0CC9" w:rsidP="00FA0CC9">
      <w:pPr>
        <w:tabs>
          <w:tab w:val="left" w:pos="7140"/>
        </w:tabs>
        <w:rPr>
          <w:rFonts w:ascii="Arial Narrow" w:hAnsi="Arial Narrow"/>
          <w:bCs/>
        </w:rPr>
      </w:pPr>
    </w:p>
    <w:p w14:paraId="3DEDFB65" w14:textId="41F20ED7" w:rsidR="00FA0CC9" w:rsidRPr="0009550A" w:rsidRDefault="00FA0CC9" w:rsidP="0009550A">
      <w:pPr>
        <w:pStyle w:val="Nagwek2"/>
        <w:rPr>
          <w:rFonts w:ascii="Arial Narrow" w:hAnsi="Arial Narrow"/>
        </w:rPr>
      </w:pPr>
      <w:bookmarkStart w:id="113" w:name="_Toc107891054"/>
      <w:bookmarkStart w:id="114" w:name="_Toc118712453"/>
      <w:bookmarkStart w:id="115" w:name="_Toc121389679"/>
      <w:bookmarkStart w:id="116" w:name="_Toc124501161"/>
      <w:proofErr w:type="spellStart"/>
      <w:r w:rsidRPr="0009550A">
        <w:rPr>
          <w:rFonts w:ascii="Arial Narrow" w:hAnsi="Arial Narrow"/>
        </w:rPr>
        <w:t>Obliczenia</w:t>
      </w:r>
      <w:proofErr w:type="spellEnd"/>
      <w:r w:rsidRPr="0009550A">
        <w:rPr>
          <w:rFonts w:ascii="Arial Narrow" w:hAnsi="Arial Narrow"/>
        </w:rPr>
        <w:t xml:space="preserve"> </w:t>
      </w:r>
      <w:proofErr w:type="spellStart"/>
      <w:r w:rsidRPr="0009550A">
        <w:rPr>
          <w:rFonts w:ascii="Arial Narrow" w:hAnsi="Arial Narrow"/>
        </w:rPr>
        <w:t>fotometryczne</w:t>
      </w:r>
      <w:bookmarkEnd w:id="113"/>
      <w:bookmarkEnd w:id="114"/>
      <w:bookmarkEnd w:id="115"/>
      <w:bookmarkEnd w:id="116"/>
      <w:proofErr w:type="spellEnd"/>
    </w:p>
    <w:p w14:paraId="6E4200D9" w14:textId="77777777" w:rsidR="00FA0CC9" w:rsidRPr="0009550A" w:rsidRDefault="00FA0CC9" w:rsidP="00FA0CC9">
      <w:pPr>
        <w:tabs>
          <w:tab w:val="left" w:pos="7140"/>
        </w:tabs>
        <w:jc w:val="center"/>
        <w:rPr>
          <w:rFonts w:ascii="Arial Narrow" w:hAnsi="Arial Narrow"/>
          <w:bCs/>
        </w:rPr>
      </w:pPr>
      <w:r w:rsidRPr="0009550A">
        <w:rPr>
          <w:rFonts w:ascii="Arial Narrow" w:hAnsi="Arial Narrow"/>
          <w:noProof/>
        </w:rPr>
        <w:drawing>
          <wp:inline distT="0" distB="0" distL="0" distR="0" wp14:anchorId="6340CE71" wp14:editId="483CAAE1">
            <wp:extent cx="5753100" cy="8143875"/>
            <wp:effectExtent l="0" t="0" r="0" b="9525"/>
            <wp:docPr id="227" name="Obraz 227" descr="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07" descr="000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5A744DCE" wp14:editId="3AD9D065">
            <wp:extent cx="5753100" cy="8143875"/>
            <wp:effectExtent l="0" t="0" r="0" b="9525"/>
            <wp:docPr id="226" name="Obraz 226" descr="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08" descr="000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511C967F" wp14:editId="6B788C0D">
            <wp:extent cx="6419248" cy="9086850"/>
            <wp:effectExtent l="0" t="0" r="635" b="0"/>
            <wp:docPr id="225" name="Obraz 225" descr="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09" descr="000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7799" cy="909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650C4F1D" wp14:editId="2443E53A">
            <wp:extent cx="5753100" cy="8143875"/>
            <wp:effectExtent l="0" t="0" r="0" b="9525"/>
            <wp:docPr id="224" name="Obraz 224" descr="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10" descr="000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5BBDA5CE" wp14:editId="158EB178">
            <wp:extent cx="5753100" cy="8143875"/>
            <wp:effectExtent l="0" t="0" r="0" b="9525"/>
            <wp:docPr id="223" name="Obraz 223" descr="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11" descr="000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1E3B1612" wp14:editId="5BCA8355">
            <wp:extent cx="5753100" cy="8143875"/>
            <wp:effectExtent l="0" t="0" r="0" b="9525"/>
            <wp:docPr id="222" name="Obraz 222" descr="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12" descr="000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031D4912" wp14:editId="1588EE51">
            <wp:extent cx="5753100" cy="8143875"/>
            <wp:effectExtent l="0" t="0" r="0" b="9525"/>
            <wp:docPr id="221" name="Obraz 221" descr="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13" descr="000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412B4470" wp14:editId="33ED5135">
            <wp:extent cx="5753100" cy="8143875"/>
            <wp:effectExtent l="0" t="0" r="0" b="9525"/>
            <wp:docPr id="220" name="Obraz 220" descr="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14" descr="000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325133E6" wp14:editId="7040C9A1">
            <wp:extent cx="5753100" cy="8143875"/>
            <wp:effectExtent l="0" t="0" r="0" b="9525"/>
            <wp:docPr id="219" name="Obraz 219" descr="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15" descr="00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008425D8" wp14:editId="68AC88C9">
            <wp:extent cx="5753100" cy="8143875"/>
            <wp:effectExtent l="0" t="0" r="0" b="9525"/>
            <wp:docPr id="218" name="Obraz 218" descr="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16" descr="00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3E088580" wp14:editId="67F655D1">
            <wp:extent cx="5753100" cy="8143875"/>
            <wp:effectExtent l="0" t="0" r="0" b="9525"/>
            <wp:docPr id="217" name="Obraz 217" descr="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17" descr="001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7047165A" wp14:editId="72317C52">
            <wp:extent cx="5753100" cy="8143875"/>
            <wp:effectExtent l="0" t="0" r="0" b="9525"/>
            <wp:docPr id="216" name="Obraz 216" descr="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18" descr="001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6F7B38EB" wp14:editId="65437532">
            <wp:extent cx="5753100" cy="8143875"/>
            <wp:effectExtent l="0" t="0" r="0" b="9525"/>
            <wp:docPr id="215" name="Obraz 215" descr="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19" descr="001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67F3F9AB" wp14:editId="15BE14A7">
            <wp:extent cx="5753100" cy="8143875"/>
            <wp:effectExtent l="0" t="0" r="0" b="9525"/>
            <wp:docPr id="214" name="Obraz 214" descr="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20" descr="001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382B03FD" wp14:editId="6544D906">
            <wp:extent cx="5753100" cy="8143875"/>
            <wp:effectExtent l="0" t="0" r="0" b="9525"/>
            <wp:docPr id="213" name="Obraz 213" descr="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21" descr="001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1D46AC66" wp14:editId="3B508A24">
            <wp:extent cx="5753100" cy="8143875"/>
            <wp:effectExtent l="0" t="0" r="0" b="9525"/>
            <wp:docPr id="212" name="Obraz 212" descr="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22" descr="001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1BD04CB0" wp14:editId="211ACBF7">
            <wp:extent cx="5753100" cy="8143875"/>
            <wp:effectExtent l="0" t="0" r="0" b="9525"/>
            <wp:docPr id="211" name="Obraz 211" descr="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23" descr="001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1C0F75E9" wp14:editId="182B2172">
            <wp:extent cx="5753100" cy="8143875"/>
            <wp:effectExtent l="0" t="0" r="0" b="9525"/>
            <wp:docPr id="210" name="Obraz 210" descr="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24" descr="001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49AED5ED" wp14:editId="5351B1D3">
            <wp:extent cx="5753100" cy="8143875"/>
            <wp:effectExtent l="0" t="0" r="0" b="9525"/>
            <wp:docPr id="209" name="Obraz 209" descr="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25" descr="002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001FC57F" wp14:editId="5DE84472">
            <wp:extent cx="5753100" cy="8143875"/>
            <wp:effectExtent l="0" t="0" r="0" b="9525"/>
            <wp:docPr id="208" name="Obraz 208" descr="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26" descr="002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3296A2CE" wp14:editId="57F09572">
            <wp:extent cx="5753100" cy="8143875"/>
            <wp:effectExtent l="0" t="0" r="0" b="9525"/>
            <wp:docPr id="207" name="Obraz 207" descr="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27" descr="002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43A223BC" wp14:editId="3E41BDA9">
            <wp:extent cx="5753100" cy="8143875"/>
            <wp:effectExtent l="0" t="0" r="0" b="9525"/>
            <wp:docPr id="206" name="Obraz 206" descr="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28" descr="002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7B15D87A" wp14:editId="101EC998">
            <wp:extent cx="5753100" cy="8143875"/>
            <wp:effectExtent l="0" t="0" r="0" b="9525"/>
            <wp:docPr id="205" name="Obraz 205" descr="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29" descr="002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082876B5" wp14:editId="135EB0DC">
            <wp:extent cx="5753100" cy="8143875"/>
            <wp:effectExtent l="0" t="0" r="0" b="9525"/>
            <wp:docPr id="204" name="Obraz 204" descr="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30" descr="002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32B396C1" wp14:editId="2EAB31BF">
            <wp:extent cx="5753100" cy="8143875"/>
            <wp:effectExtent l="0" t="0" r="0" b="9525"/>
            <wp:docPr id="203" name="Obraz 203" descr="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31" descr="002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78A038BC" wp14:editId="35AD8806">
            <wp:extent cx="5753100" cy="8143875"/>
            <wp:effectExtent l="0" t="0" r="0" b="9525"/>
            <wp:docPr id="202" name="Obraz 202" descr="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32" descr="002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5D480E3E" wp14:editId="305745FA">
            <wp:extent cx="5753100" cy="8143875"/>
            <wp:effectExtent l="0" t="0" r="0" b="9525"/>
            <wp:docPr id="201" name="Obraz 201" descr="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33" descr="002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1F245F6A" wp14:editId="516D25F2">
            <wp:extent cx="5753100" cy="8143875"/>
            <wp:effectExtent l="0" t="0" r="0" b="9525"/>
            <wp:docPr id="200" name="Obraz 200" descr="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34" descr="002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635596D8" wp14:editId="6588C5D1">
            <wp:extent cx="5753100" cy="8143875"/>
            <wp:effectExtent l="0" t="0" r="0" b="9525"/>
            <wp:docPr id="199" name="Obraz 199" descr="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35" descr="003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4B19CB9A" wp14:editId="37A4A345">
            <wp:extent cx="5753100" cy="8143875"/>
            <wp:effectExtent l="0" t="0" r="0" b="9525"/>
            <wp:docPr id="198" name="Obraz 198" descr="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36" descr="003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42185D1E" wp14:editId="3BB91394">
            <wp:extent cx="5753100" cy="8143875"/>
            <wp:effectExtent l="0" t="0" r="0" b="9525"/>
            <wp:docPr id="197" name="Obraz 197" descr="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37" descr="003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4630D9C6" wp14:editId="5B1F65EF">
            <wp:extent cx="5753100" cy="8143875"/>
            <wp:effectExtent l="0" t="0" r="0" b="9525"/>
            <wp:docPr id="196" name="Obraz 196" descr="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38" descr="003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5E9655F8" wp14:editId="486CE442">
            <wp:extent cx="5753100" cy="8143875"/>
            <wp:effectExtent l="0" t="0" r="0" b="9525"/>
            <wp:docPr id="195" name="Obraz 195" descr="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39" descr="003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147D97AA" wp14:editId="31300683">
            <wp:extent cx="5753100" cy="8143875"/>
            <wp:effectExtent l="0" t="0" r="0" b="9525"/>
            <wp:docPr id="194" name="Obraz 194" descr="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40" descr="003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1A769A72" wp14:editId="530FCC7F">
            <wp:extent cx="5753100" cy="8143875"/>
            <wp:effectExtent l="0" t="0" r="0" b="9525"/>
            <wp:docPr id="193" name="Obraz 193" descr="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41" descr="003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2025101C" wp14:editId="48E7D232">
            <wp:extent cx="5753100" cy="8143875"/>
            <wp:effectExtent l="0" t="0" r="0" b="9525"/>
            <wp:docPr id="192" name="Obraz 192" descr="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42" descr="003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0077A1B5" wp14:editId="0883528E">
            <wp:extent cx="5753100" cy="8143875"/>
            <wp:effectExtent l="0" t="0" r="0" b="9525"/>
            <wp:docPr id="191" name="Obraz 191" descr="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43" descr="0038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3102D519" wp14:editId="54B5F84F">
            <wp:extent cx="5753100" cy="8143875"/>
            <wp:effectExtent l="0" t="0" r="0" b="9525"/>
            <wp:docPr id="190" name="Obraz 190" descr="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44" descr="003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6403D72F" wp14:editId="02631E90">
            <wp:extent cx="5753100" cy="8143875"/>
            <wp:effectExtent l="0" t="0" r="0" b="9525"/>
            <wp:docPr id="189" name="Obraz 189" descr="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45" descr="004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2F9830C9" wp14:editId="7C946AE1">
            <wp:extent cx="5753100" cy="8143875"/>
            <wp:effectExtent l="0" t="0" r="0" b="9525"/>
            <wp:docPr id="188" name="Obraz 188" descr="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46" descr="004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64D5451A" wp14:editId="64C8F0F3">
            <wp:extent cx="5753100" cy="8143875"/>
            <wp:effectExtent l="0" t="0" r="0" b="9525"/>
            <wp:docPr id="187" name="Obraz 187" descr="0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47" descr="004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0BD099CF" wp14:editId="5CA95385">
            <wp:extent cx="5753100" cy="8143875"/>
            <wp:effectExtent l="0" t="0" r="0" b="9525"/>
            <wp:docPr id="186" name="Obraz 186" descr="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48" descr="0043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66F5ED6E" wp14:editId="03A2862E">
            <wp:extent cx="5753100" cy="8143875"/>
            <wp:effectExtent l="0" t="0" r="0" b="9525"/>
            <wp:docPr id="185" name="Obraz 185" descr="0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49" descr="0044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277B37" w14:textId="77777777" w:rsidR="00FA0CC9" w:rsidRPr="0009550A" w:rsidRDefault="00FA0CC9" w:rsidP="00FA0CC9">
      <w:pPr>
        <w:tabs>
          <w:tab w:val="left" w:pos="7140"/>
        </w:tabs>
        <w:jc w:val="center"/>
        <w:rPr>
          <w:rFonts w:ascii="Arial Narrow" w:hAnsi="Arial Narrow"/>
          <w:bCs/>
        </w:rPr>
      </w:pPr>
    </w:p>
    <w:p w14:paraId="06AEECE3" w14:textId="77777777" w:rsidR="00FA0CC9" w:rsidRPr="0009550A" w:rsidRDefault="00FA0CC9" w:rsidP="00FA0CC9">
      <w:pPr>
        <w:tabs>
          <w:tab w:val="left" w:pos="7140"/>
        </w:tabs>
        <w:jc w:val="center"/>
        <w:rPr>
          <w:rFonts w:ascii="Arial Narrow" w:hAnsi="Arial Narrow"/>
          <w:bCs/>
        </w:rPr>
      </w:pPr>
    </w:p>
    <w:p w14:paraId="7FC27656" w14:textId="77777777" w:rsidR="00FA0CC9" w:rsidRPr="0009550A" w:rsidRDefault="00FA0CC9" w:rsidP="00FA0CC9">
      <w:pPr>
        <w:tabs>
          <w:tab w:val="left" w:pos="7140"/>
        </w:tabs>
        <w:jc w:val="center"/>
        <w:rPr>
          <w:rFonts w:ascii="Arial Narrow" w:hAnsi="Arial Narrow"/>
          <w:bCs/>
        </w:rPr>
      </w:pPr>
    </w:p>
    <w:p w14:paraId="6242B215" w14:textId="77777777" w:rsidR="00FA0CC9" w:rsidRPr="0009550A" w:rsidRDefault="00FA0CC9" w:rsidP="00FA0CC9">
      <w:pPr>
        <w:rPr>
          <w:rFonts w:ascii="Arial Narrow" w:hAnsi="Arial Narrow"/>
          <w:color w:val="00B050"/>
          <w:lang w:val="pl-PL"/>
        </w:rPr>
      </w:pPr>
    </w:p>
    <w:p w14:paraId="33B6BEC0" w14:textId="77777777" w:rsidR="00FA0CC9" w:rsidRPr="0009550A" w:rsidRDefault="00FA0CC9" w:rsidP="00FA0CC9">
      <w:pPr>
        <w:rPr>
          <w:rFonts w:ascii="Arial Narrow" w:hAnsi="Arial Narrow"/>
          <w:color w:val="00B050"/>
          <w:lang w:val="pl-PL"/>
        </w:rPr>
      </w:pPr>
    </w:p>
    <w:p w14:paraId="04C08D8A" w14:textId="77777777" w:rsidR="00FA0CC9" w:rsidRPr="0009550A" w:rsidRDefault="00FA0CC9" w:rsidP="00FA0CC9">
      <w:pPr>
        <w:rPr>
          <w:rFonts w:ascii="Arial Narrow" w:hAnsi="Arial Narrow"/>
          <w:color w:val="00B050"/>
          <w:lang w:val="pl-PL"/>
        </w:rPr>
      </w:pPr>
    </w:p>
    <w:p w14:paraId="6A02AD0A" w14:textId="77777777" w:rsidR="00FA0CC9" w:rsidRPr="0009550A" w:rsidRDefault="00FA0CC9" w:rsidP="00FA0CC9">
      <w:pPr>
        <w:rPr>
          <w:rFonts w:ascii="Arial Narrow" w:hAnsi="Arial Narrow"/>
          <w:color w:val="00B050"/>
          <w:lang w:val="pl-PL"/>
        </w:rPr>
      </w:pPr>
    </w:p>
    <w:p w14:paraId="03B54489" w14:textId="77777777" w:rsidR="00FA0CC9" w:rsidRPr="0009550A" w:rsidRDefault="00FA0CC9" w:rsidP="00FA0CC9">
      <w:pPr>
        <w:rPr>
          <w:rFonts w:ascii="Arial Narrow" w:hAnsi="Arial Narrow"/>
          <w:color w:val="00B050"/>
          <w:lang w:val="pl-PL"/>
        </w:rPr>
      </w:pPr>
    </w:p>
    <w:p w14:paraId="5C12DE76" w14:textId="77777777" w:rsidR="00FA0CC9" w:rsidRPr="0009550A" w:rsidRDefault="00FA0CC9" w:rsidP="00FA0CC9">
      <w:pPr>
        <w:pStyle w:val="Nagwek1"/>
        <w:ind w:left="-142" w:firstLine="0"/>
        <w:rPr>
          <w:rFonts w:ascii="Arial Narrow" w:hAnsi="Arial Narrow"/>
          <w:sz w:val="32"/>
          <w:szCs w:val="32"/>
          <w:u w:val="none"/>
          <w:lang w:val="pl-PL"/>
        </w:rPr>
      </w:pPr>
      <w:bookmarkStart w:id="117" w:name="_Toc109982217"/>
      <w:bookmarkStart w:id="118" w:name="_Toc114133267"/>
      <w:bookmarkStart w:id="119" w:name="_Toc116379404"/>
      <w:bookmarkStart w:id="120" w:name="_Toc116379704"/>
      <w:bookmarkStart w:id="121" w:name="_Toc116388083"/>
      <w:bookmarkStart w:id="122" w:name="_Toc118710592"/>
      <w:bookmarkStart w:id="123" w:name="_Toc118712454"/>
      <w:bookmarkStart w:id="124" w:name="_Toc121389680"/>
      <w:bookmarkStart w:id="125" w:name="_Toc124501162"/>
      <w:bookmarkStart w:id="126" w:name="_Toc83907088"/>
      <w:bookmarkStart w:id="127" w:name="_Toc84416395"/>
      <w:bookmarkStart w:id="128" w:name="_Toc92065051"/>
      <w:bookmarkStart w:id="129" w:name="_Toc96942588"/>
      <w:bookmarkStart w:id="130" w:name="_Toc109209351"/>
      <w:bookmarkStart w:id="131" w:name="_Toc109211406"/>
      <w:bookmarkStart w:id="132" w:name="_Toc109213608"/>
      <w:bookmarkStart w:id="133" w:name="_Toc109213832"/>
      <w:bookmarkStart w:id="134" w:name="_Toc109213874"/>
      <w:bookmarkStart w:id="135" w:name="_Toc109213963"/>
      <w:r w:rsidRPr="0009550A">
        <w:rPr>
          <w:rFonts w:ascii="Arial Narrow" w:hAnsi="Arial Narrow"/>
          <w:sz w:val="32"/>
          <w:szCs w:val="32"/>
          <w:u w:val="none"/>
          <w:lang w:val="pl-PL"/>
        </w:rPr>
        <w:lastRenderedPageBreak/>
        <w:t>ZESTAWIENIE MONTAŻOWE</w:t>
      </w:r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r w:rsidRPr="0009550A">
        <w:rPr>
          <w:rFonts w:ascii="Arial Narrow" w:hAnsi="Arial Narrow"/>
          <w:sz w:val="32"/>
          <w:szCs w:val="32"/>
          <w:u w:val="none"/>
          <w:lang w:val="pl-PL"/>
        </w:rPr>
        <w:t xml:space="preserve"> </w:t>
      </w:r>
      <w:bookmarkStart w:id="136" w:name="_Toc83907090"/>
      <w:bookmarkStart w:id="137" w:name="_Toc92065052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</w:p>
    <w:p w14:paraId="5AED3287" w14:textId="77777777" w:rsidR="00FA0CC9" w:rsidRPr="0009550A" w:rsidRDefault="00FA0CC9" w:rsidP="00FA0CC9">
      <w:pPr>
        <w:pStyle w:val="Akapitzlist"/>
        <w:ind w:left="-567"/>
        <w:jc w:val="center"/>
        <w:rPr>
          <w:rFonts w:ascii="Arial Narrow" w:hAnsi="Arial Narrow"/>
          <w:b/>
          <w:i/>
          <w:caps/>
          <w:u w:val="single"/>
          <w:lang w:val="pl-PL"/>
        </w:rPr>
      </w:pPr>
      <w:r w:rsidRPr="0009550A">
        <w:rPr>
          <w:rFonts w:ascii="Arial Narrow" w:hAnsi="Arial Narrow"/>
          <w:b/>
          <w:i/>
          <w:caps/>
          <w:u w:val="single"/>
          <w:lang w:val="pl-PL"/>
        </w:rPr>
        <w:t>Zestawienie montaŻowe ul. Człuchowska</w:t>
      </w:r>
    </w:p>
    <w:p w14:paraId="58B840D4" w14:textId="77777777" w:rsidR="00FA0CC9" w:rsidRPr="0009550A" w:rsidRDefault="00FA0CC9" w:rsidP="00FA0CC9">
      <w:pPr>
        <w:pStyle w:val="Akapitzlist"/>
        <w:ind w:left="-567"/>
        <w:jc w:val="center"/>
        <w:rPr>
          <w:rFonts w:ascii="Arial Narrow" w:hAnsi="Arial Narrow"/>
          <w:i/>
          <w:caps/>
          <w:u w:val="single"/>
          <w:lang w:val="pl-PL"/>
        </w:rPr>
      </w:pPr>
    </w:p>
    <w:p w14:paraId="481AEFCC" w14:textId="19731F03" w:rsidR="00FA0CC9" w:rsidRPr="0009550A" w:rsidRDefault="00FA0CC9" w:rsidP="00FA0CC9">
      <w:pPr>
        <w:pStyle w:val="Akapitzlist"/>
        <w:spacing w:after="240"/>
        <w:ind w:left="-567"/>
        <w:jc w:val="center"/>
        <w:rPr>
          <w:rFonts w:ascii="Arial Narrow" w:hAnsi="Arial Narrow"/>
          <w:caps/>
          <w:lang w:val="pl-PL"/>
        </w:rPr>
      </w:pPr>
      <w:r w:rsidRPr="0009550A">
        <w:rPr>
          <w:rFonts w:ascii="Arial Narrow" w:hAnsi="Arial Narrow"/>
          <w:noProof/>
        </w:rPr>
        <w:drawing>
          <wp:inline distT="0" distB="0" distL="0" distR="0" wp14:anchorId="0D0257CC" wp14:editId="2DEEF2B8">
            <wp:extent cx="8696960" cy="3523274"/>
            <wp:effectExtent l="0" t="3810" r="5080" b="5080"/>
            <wp:docPr id="183" name="Obraz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714063" cy="3530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E5055" w14:textId="77777777" w:rsidR="00FA0CC9" w:rsidRPr="0009550A" w:rsidRDefault="00FA0CC9" w:rsidP="00FA0CC9">
      <w:pPr>
        <w:pStyle w:val="Nagwek1"/>
        <w:ind w:left="-142" w:right="-145" w:hanging="425"/>
        <w:rPr>
          <w:rFonts w:ascii="Arial Narrow" w:hAnsi="Arial Narrow"/>
          <w:sz w:val="32"/>
          <w:szCs w:val="32"/>
          <w:u w:val="none"/>
          <w:lang w:val="pl-PL"/>
        </w:rPr>
      </w:pPr>
      <w:bookmarkStart w:id="138" w:name="_Toc109065241"/>
      <w:bookmarkStart w:id="139" w:name="_Toc109064957"/>
      <w:bookmarkStart w:id="140" w:name="_Toc106956030"/>
      <w:bookmarkStart w:id="141" w:name="_Toc106390020"/>
      <w:bookmarkStart w:id="142" w:name="_Toc106383731"/>
      <w:bookmarkStart w:id="143" w:name="_Toc106291514"/>
      <w:bookmarkStart w:id="144" w:name="_Toc106290986"/>
      <w:bookmarkStart w:id="145" w:name="_Toc105979263"/>
      <w:bookmarkStart w:id="146" w:name="_Toc105979068"/>
      <w:bookmarkStart w:id="147" w:name="_Toc105978745"/>
      <w:bookmarkStart w:id="148" w:name="_Toc105972171"/>
      <w:bookmarkStart w:id="149" w:name="_Toc105966578"/>
      <w:bookmarkStart w:id="150" w:name="_Toc109209352"/>
      <w:bookmarkStart w:id="151" w:name="_Toc109211407"/>
      <w:bookmarkStart w:id="152" w:name="_Toc109213609"/>
      <w:bookmarkStart w:id="153" w:name="_Toc109213833"/>
      <w:bookmarkStart w:id="154" w:name="_Toc109213875"/>
      <w:bookmarkStart w:id="155" w:name="_Toc109213964"/>
      <w:bookmarkStart w:id="156" w:name="_Toc109982218"/>
      <w:bookmarkStart w:id="157" w:name="_Toc114133268"/>
      <w:bookmarkStart w:id="158" w:name="_Toc116379405"/>
      <w:bookmarkStart w:id="159" w:name="_Toc116379705"/>
      <w:bookmarkStart w:id="160" w:name="_Toc116388084"/>
      <w:bookmarkStart w:id="161" w:name="_Toc118710593"/>
      <w:bookmarkStart w:id="162" w:name="_Toc118712455"/>
      <w:bookmarkStart w:id="163" w:name="_Toc121389681"/>
      <w:bookmarkStart w:id="164" w:name="_Toc124501163"/>
      <w:r w:rsidRPr="0009550A">
        <w:rPr>
          <w:rFonts w:ascii="Arial Narrow" w:hAnsi="Arial Narrow"/>
          <w:sz w:val="32"/>
          <w:szCs w:val="32"/>
          <w:u w:val="none"/>
          <w:lang w:val="pl-PL"/>
        </w:rPr>
        <w:lastRenderedPageBreak/>
        <w:t>ZESTAWIENIE RYSUNKÓW PROJEKTU TECHNICZNEGO</w:t>
      </w:r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r w:rsidRPr="0009550A">
        <w:rPr>
          <w:rFonts w:ascii="Arial Narrow" w:hAnsi="Arial Narrow"/>
          <w:sz w:val="32"/>
          <w:szCs w:val="32"/>
          <w:u w:val="none"/>
          <w:lang w:val="pl-PL"/>
        </w:rPr>
        <w:t xml:space="preserve"> </w:t>
      </w: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559"/>
        <w:gridCol w:w="1300"/>
        <w:gridCol w:w="6400"/>
      </w:tblGrid>
      <w:tr w:rsidR="00FA0CC9" w:rsidRPr="0009550A" w14:paraId="034CA5B2" w14:textId="77777777" w:rsidTr="00FA0CC9">
        <w:trPr>
          <w:trHeight w:val="718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14:paraId="3F0CA3F2" w14:textId="77777777" w:rsidR="00FA0CC9" w:rsidRPr="0009550A" w:rsidRDefault="00FA0CC9" w:rsidP="00FA0CC9">
            <w:pPr>
              <w:widowControl/>
              <w:spacing w:line="360" w:lineRule="auto"/>
              <w:jc w:val="center"/>
              <w:rPr>
                <w:rFonts w:ascii="Arial Narrow" w:hAnsi="Arial Narrow" w:cstheme="minorHAnsi"/>
                <w:b/>
                <w:szCs w:val="24"/>
              </w:rPr>
            </w:pPr>
            <w:proofErr w:type="spellStart"/>
            <w:r w:rsidRPr="0009550A">
              <w:rPr>
                <w:rFonts w:ascii="Arial Narrow" w:hAnsi="Arial Narrow" w:cstheme="minorHAnsi"/>
                <w:b/>
                <w:szCs w:val="24"/>
              </w:rPr>
              <w:t>Lp</w:t>
            </w:r>
            <w:proofErr w:type="spellEnd"/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14:paraId="62FA574D" w14:textId="77777777" w:rsidR="00FA0CC9" w:rsidRPr="0009550A" w:rsidRDefault="00FA0CC9" w:rsidP="00FA0CC9">
            <w:pPr>
              <w:widowControl/>
              <w:spacing w:line="360" w:lineRule="auto"/>
              <w:jc w:val="center"/>
              <w:rPr>
                <w:rFonts w:ascii="Arial Narrow" w:hAnsi="Arial Narrow" w:cstheme="minorHAnsi"/>
                <w:b/>
                <w:szCs w:val="24"/>
              </w:rPr>
            </w:pPr>
            <w:proofErr w:type="spellStart"/>
            <w:r w:rsidRPr="0009550A">
              <w:rPr>
                <w:rFonts w:ascii="Arial Narrow" w:hAnsi="Arial Narrow" w:cstheme="minorHAnsi"/>
                <w:b/>
                <w:szCs w:val="24"/>
              </w:rPr>
              <w:t>Oznaczenie</w:t>
            </w:r>
            <w:proofErr w:type="spellEnd"/>
            <w:r w:rsidRPr="0009550A">
              <w:rPr>
                <w:rFonts w:ascii="Arial Narrow" w:hAnsi="Arial Narrow" w:cstheme="minorHAnsi"/>
                <w:b/>
                <w:szCs w:val="24"/>
              </w:rPr>
              <w:t xml:space="preserve"> </w:t>
            </w:r>
            <w:proofErr w:type="spellStart"/>
            <w:r w:rsidRPr="0009550A">
              <w:rPr>
                <w:rFonts w:ascii="Arial Narrow" w:hAnsi="Arial Narrow" w:cstheme="minorHAnsi"/>
                <w:b/>
                <w:szCs w:val="24"/>
              </w:rPr>
              <w:t>rysunku</w:t>
            </w:r>
            <w:proofErr w:type="spellEnd"/>
          </w:p>
        </w:tc>
        <w:tc>
          <w:tcPr>
            <w:tcW w:w="6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14:paraId="38F3FD64" w14:textId="77777777" w:rsidR="00FA0CC9" w:rsidRPr="0009550A" w:rsidRDefault="00FA0CC9" w:rsidP="00FA0CC9">
            <w:pPr>
              <w:widowControl/>
              <w:spacing w:line="360" w:lineRule="auto"/>
              <w:jc w:val="center"/>
              <w:rPr>
                <w:rFonts w:ascii="Arial Narrow" w:hAnsi="Arial Narrow" w:cstheme="minorHAnsi"/>
                <w:b/>
                <w:szCs w:val="24"/>
              </w:rPr>
            </w:pPr>
            <w:proofErr w:type="spellStart"/>
            <w:r w:rsidRPr="0009550A">
              <w:rPr>
                <w:rFonts w:ascii="Arial Narrow" w:hAnsi="Arial Narrow" w:cstheme="minorHAnsi"/>
                <w:b/>
                <w:szCs w:val="24"/>
              </w:rPr>
              <w:t>Nazwa</w:t>
            </w:r>
            <w:proofErr w:type="spellEnd"/>
            <w:r w:rsidRPr="0009550A">
              <w:rPr>
                <w:rFonts w:ascii="Arial Narrow" w:hAnsi="Arial Narrow" w:cstheme="minorHAnsi"/>
                <w:b/>
                <w:szCs w:val="24"/>
              </w:rPr>
              <w:t xml:space="preserve"> </w:t>
            </w:r>
            <w:proofErr w:type="spellStart"/>
            <w:r w:rsidRPr="0009550A">
              <w:rPr>
                <w:rFonts w:ascii="Arial Narrow" w:hAnsi="Arial Narrow" w:cstheme="minorHAnsi"/>
                <w:b/>
                <w:szCs w:val="24"/>
              </w:rPr>
              <w:t>rysunku</w:t>
            </w:r>
            <w:proofErr w:type="spellEnd"/>
          </w:p>
        </w:tc>
      </w:tr>
      <w:tr w:rsidR="006D024B" w:rsidRPr="0009550A" w14:paraId="71C73AA6" w14:textId="77777777" w:rsidTr="006D024B">
        <w:trPr>
          <w:trHeight w:val="3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BE1152" w14:textId="7C6478AD" w:rsidR="006D024B" w:rsidRPr="0009550A" w:rsidRDefault="006D024B" w:rsidP="006D024B">
            <w:pPr>
              <w:widowControl/>
              <w:spacing w:line="360" w:lineRule="auto"/>
              <w:jc w:val="center"/>
              <w:rPr>
                <w:rFonts w:ascii="Arial Narrow" w:hAnsi="Arial Narrow" w:cstheme="minorHAnsi"/>
                <w:b/>
                <w:szCs w:val="24"/>
              </w:rPr>
            </w:pPr>
            <w:r w:rsidRPr="0009550A">
              <w:rPr>
                <w:rFonts w:ascii="Arial Narrow" w:hAnsi="Arial Narrow" w:cstheme="minorHAnsi"/>
                <w:b/>
                <w:szCs w:val="24"/>
              </w:rPr>
              <w:t>1.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AB440A" w14:textId="77AB1024" w:rsidR="006D024B" w:rsidRPr="0009550A" w:rsidRDefault="006D024B" w:rsidP="006D024B">
            <w:pPr>
              <w:widowControl/>
              <w:spacing w:line="360" w:lineRule="auto"/>
              <w:jc w:val="center"/>
              <w:rPr>
                <w:rFonts w:ascii="Arial Narrow" w:hAnsi="Arial Narrow" w:cstheme="minorHAnsi"/>
                <w:b/>
                <w:szCs w:val="24"/>
              </w:rPr>
            </w:pPr>
            <w:r w:rsidRPr="0009550A">
              <w:rPr>
                <w:rFonts w:ascii="Arial Narrow" w:hAnsi="Arial Narrow" w:cstheme="minorHAnsi"/>
                <w:b/>
                <w:szCs w:val="24"/>
              </w:rPr>
              <w:t xml:space="preserve">E – </w:t>
            </w:r>
            <w:r>
              <w:rPr>
                <w:rFonts w:ascii="Arial Narrow" w:hAnsi="Arial Narrow" w:cstheme="minorHAnsi"/>
                <w:b/>
                <w:szCs w:val="24"/>
              </w:rPr>
              <w:t>1</w:t>
            </w:r>
          </w:p>
        </w:tc>
        <w:tc>
          <w:tcPr>
            <w:tcW w:w="6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E17E3" w14:textId="5B1AA5F4" w:rsidR="006D024B" w:rsidRPr="0009550A" w:rsidRDefault="006D024B" w:rsidP="006D024B">
            <w:pPr>
              <w:widowControl/>
              <w:spacing w:line="360" w:lineRule="auto"/>
              <w:rPr>
                <w:rFonts w:ascii="Arial Narrow" w:hAnsi="Arial Narrow" w:cstheme="minorHAnsi"/>
                <w:b/>
                <w:szCs w:val="24"/>
              </w:rPr>
            </w:pPr>
            <w:proofErr w:type="spellStart"/>
            <w:r>
              <w:rPr>
                <w:rFonts w:ascii="Arial Narrow" w:hAnsi="Arial Narrow" w:cstheme="minorHAnsi"/>
                <w:b/>
                <w:szCs w:val="24"/>
              </w:rPr>
              <w:t>Projekt</w:t>
            </w:r>
            <w:proofErr w:type="spellEnd"/>
            <w:r>
              <w:rPr>
                <w:rFonts w:ascii="Arial Narrow" w:hAnsi="Arial Narrow" w:cstheme="minorHAnsi"/>
                <w:b/>
                <w:szCs w:val="24"/>
              </w:rPr>
              <w:t xml:space="preserve"> </w:t>
            </w:r>
            <w:proofErr w:type="spellStart"/>
            <w:r>
              <w:rPr>
                <w:rFonts w:ascii="Arial Narrow" w:hAnsi="Arial Narrow" w:cstheme="minorHAnsi"/>
                <w:b/>
                <w:szCs w:val="24"/>
              </w:rPr>
              <w:t>zagospodarowania</w:t>
            </w:r>
            <w:proofErr w:type="spellEnd"/>
            <w:r>
              <w:rPr>
                <w:rFonts w:ascii="Arial Narrow" w:hAnsi="Arial Narrow" w:cstheme="minorHAnsi"/>
                <w:b/>
                <w:szCs w:val="24"/>
              </w:rPr>
              <w:t xml:space="preserve"> </w:t>
            </w:r>
            <w:proofErr w:type="spellStart"/>
            <w:r>
              <w:rPr>
                <w:rFonts w:ascii="Arial Narrow" w:hAnsi="Arial Narrow" w:cstheme="minorHAnsi"/>
                <w:b/>
                <w:szCs w:val="24"/>
              </w:rPr>
              <w:t>terenu</w:t>
            </w:r>
            <w:proofErr w:type="spellEnd"/>
          </w:p>
        </w:tc>
      </w:tr>
      <w:tr w:rsidR="006D024B" w:rsidRPr="0009550A" w14:paraId="6B9B1CA4" w14:textId="77777777" w:rsidTr="00FA0CC9">
        <w:trPr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D5244" w14:textId="1F3FB105" w:rsidR="006D024B" w:rsidRPr="0009550A" w:rsidRDefault="006D024B" w:rsidP="006D024B">
            <w:pPr>
              <w:widowControl/>
              <w:spacing w:line="360" w:lineRule="auto"/>
              <w:jc w:val="center"/>
              <w:rPr>
                <w:rFonts w:ascii="Arial Narrow" w:hAnsi="Arial Narrow" w:cstheme="minorHAnsi"/>
                <w:b/>
                <w:szCs w:val="24"/>
              </w:rPr>
            </w:pPr>
            <w:r w:rsidRPr="0009550A">
              <w:rPr>
                <w:rFonts w:ascii="Arial Narrow" w:hAnsi="Arial Narrow" w:cstheme="minorHAnsi"/>
                <w:b/>
                <w:szCs w:val="24"/>
              </w:rPr>
              <w:t>2.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9C1D1" w14:textId="51180307" w:rsidR="006D024B" w:rsidRPr="0009550A" w:rsidRDefault="006D024B" w:rsidP="006D024B">
            <w:pPr>
              <w:widowControl/>
              <w:spacing w:line="360" w:lineRule="auto"/>
              <w:jc w:val="center"/>
              <w:rPr>
                <w:rFonts w:ascii="Arial Narrow" w:hAnsi="Arial Narrow" w:cstheme="minorHAnsi"/>
                <w:b/>
                <w:szCs w:val="24"/>
              </w:rPr>
            </w:pPr>
            <w:r w:rsidRPr="0009550A">
              <w:rPr>
                <w:rFonts w:ascii="Arial Narrow" w:hAnsi="Arial Narrow" w:cstheme="minorHAnsi"/>
                <w:b/>
                <w:szCs w:val="24"/>
              </w:rPr>
              <w:t>E – 2</w:t>
            </w:r>
          </w:p>
        </w:tc>
        <w:tc>
          <w:tcPr>
            <w:tcW w:w="6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D2181" w14:textId="4A938C1D" w:rsidR="006D024B" w:rsidRPr="0009550A" w:rsidRDefault="006D024B" w:rsidP="006D024B">
            <w:pPr>
              <w:widowControl/>
              <w:spacing w:line="360" w:lineRule="auto"/>
              <w:jc w:val="both"/>
              <w:rPr>
                <w:rFonts w:ascii="Arial Narrow" w:hAnsi="Arial Narrow" w:cstheme="minorHAnsi"/>
                <w:b/>
                <w:szCs w:val="24"/>
                <w:lang w:val="pl-PL"/>
              </w:rPr>
            </w:pPr>
            <w:r w:rsidRPr="0009550A">
              <w:rPr>
                <w:rFonts w:ascii="Arial Narrow" w:hAnsi="Arial Narrow" w:cstheme="minorHAnsi"/>
                <w:b/>
                <w:szCs w:val="24"/>
                <w:lang w:val="pl-PL"/>
              </w:rPr>
              <w:t xml:space="preserve">Schemat elektryczny </w:t>
            </w:r>
          </w:p>
        </w:tc>
      </w:tr>
      <w:tr w:rsidR="006D024B" w:rsidRPr="0009550A" w14:paraId="5315B95F" w14:textId="77777777" w:rsidTr="00FA0CC9">
        <w:trPr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A6A40F" w14:textId="0F22C7BC" w:rsidR="006D024B" w:rsidRPr="0009550A" w:rsidRDefault="006D024B" w:rsidP="006D024B">
            <w:pPr>
              <w:widowControl/>
              <w:spacing w:line="360" w:lineRule="auto"/>
              <w:jc w:val="center"/>
              <w:rPr>
                <w:rFonts w:ascii="Arial Narrow" w:hAnsi="Arial Narrow" w:cstheme="minorHAnsi"/>
                <w:b/>
                <w:szCs w:val="24"/>
              </w:rPr>
            </w:pPr>
            <w:r w:rsidRPr="0009550A">
              <w:rPr>
                <w:rFonts w:ascii="Arial Narrow" w:hAnsi="Arial Narrow" w:cstheme="minorHAnsi"/>
                <w:b/>
                <w:szCs w:val="24"/>
              </w:rPr>
              <w:t>3.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09D40" w14:textId="3D32BE00" w:rsidR="006D024B" w:rsidRPr="0009550A" w:rsidRDefault="006D024B" w:rsidP="006D024B">
            <w:pPr>
              <w:widowControl/>
              <w:spacing w:line="360" w:lineRule="auto"/>
              <w:jc w:val="center"/>
              <w:rPr>
                <w:rFonts w:ascii="Arial Narrow" w:hAnsi="Arial Narrow" w:cstheme="minorHAnsi"/>
                <w:b/>
                <w:szCs w:val="24"/>
              </w:rPr>
            </w:pPr>
            <w:r w:rsidRPr="0009550A">
              <w:rPr>
                <w:rFonts w:ascii="Arial Narrow" w:hAnsi="Arial Narrow" w:cstheme="minorHAnsi"/>
                <w:b/>
                <w:szCs w:val="24"/>
              </w:rPr>
              <w:t>E – 3</w:t>
            </w:r>
          </w:p>
        </w:tc>
        <w:tc>
          <w:tcPr>
            <w:tcW w:w="6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D9D3C" w14:textId="1C8F8FFD" w:rsidR="006D024B" w:rsidRPr="0009550A" w:rsidRDefault="006D024B" w:rsidP="006D024B">
            <w:pPr>
              <w:widowControl/>
              <w:spacing w:line="360" w:lineRule="auto"/>
              <w:jc w:val="both"/>
              <w:rPr>
                <w:rFonts w:ascii="Arial Narrow" w:hAnsi="Arial Narrow" w:cstheme="minorHAnsi"/>
                <w:b/>
                <w:szCs w:val="24"/>
                <w:lang w:val="pl-PL"/>
              </w:rPr>
            </w:pPr>
            <w:r w:rsidRPr="0009550A">
              <w:rPr>
                <w:rFonts w:ascii="Arial Narrow" w:hAnsi="Arial Narrow" w:cstheme="minorHAnsi"/>
                <w:b/>
                <w:szCs w:val="24"/>
                <w:lang w:val="pl-PL"/>
              </w:rPr>
              <w:t xml:space="preserve">Widok słupa oświetleniowego </w:t>
            </w:r>
          </w:p>
        </w:tc>
      </w:tr>
      <w:tr w:rsidR="006D024B" w:rsidRPr="0009550A" w14:paraId="5F39736B" w14:textId="77777777" w:rsidTr="00FA0CC9">
        <w:trPr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562A8" w14:textId="14DD8282" w:rsidR="006D024B" w:rsidRPr="0009550A" w:rsidRDefault="006D024B" w:rsidP="006D024B">
            <w:pPr>
              <w:widowControl/>
              <w:spacing w:line="360" w:lineRule="auto"/>
              <w:jc w:val="center"/>
              <w:rPr>
                <w:rFonts w:ascii="Arial Narrow" w:hAnsi="Arial Narrow" w:cstheme="minorHAnsi"/>
                <w:b/>
                <w:szCs w:val="24"/>
              </w:rPr>
            </w:pPr>
            <w:r>
              <w:rPr>
                <w:rFonts w:ascii="Arial Narrow" w:hAnsi="Arial Narrow" w:cstheme="minorHAnsi"/>
                <w:b/>
                <w:szCs w:val="24"/>
              </w:rPr>
              <w:t>4</w:t>
            </w:r>
            <w:r w:rsidRPr="0009550A">
              <w:rPr>
                <w:rFonts w:ascii="Arial Narrow" w:hAnsi="Arial Narrow" w:cstheme="minorHAnsi"/>
                <w:b/>
                <w:szCs w:val="24"/>
              </w:rPr>
              <w:t>.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68526" w14:textId="1793C9E1" w:rsidR="006D024B" w:rsidRPr="0009550A" w:rsidRDefault="006D024B" w:rsidP="006D024B">
            <w:pPr>
              <w:widowControl/>
              <w:spacing w:line="360" w:lineRule="auto"/>
              <w:jc w:val="center"/>
              <w:rPr>
                <w:rFonts w:ascii="Arial Narrow" w:hAnsi="Arial Narrow" w:cstheme="minorHAnsi"/>
                <w:b/>
                <w:szCs w:val="24"/>
              </w:rPr>
            </w:pPr>
            <w:r w:rsidRPr="0009550A">
              <w:rPr>
                <w:rFonts w:ascii="Arial Narrow" w:hAnsi="Arial Narrow" w:cstheme="minorHAnsi"/>
                <w:b/>
                <w:szCs w:val="24"/>
              </w:rPr>
              <w:t>E – 4</w:t>
            </w:r>
          </w:p>
        </w:tc>
        <w:tc>
          <w:tcPr>
            <w:tcW w:w="6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ECC89" w14:textId="036032F5" w:rsidR="006D024B" w:rsidRPr="0009550A" w:rsidRDefault="006D024B" w:rsidP="006D024B">
            <w:pPr>
              <w:widowControl/>
              <w:spacing w:line="360" w:lineRule="auto"/>
              <w:jc w:val="both"/>
              <w:rPr>
                <w:rFonts w:ascii="Arial Narrow" w:hAnsi="Arial Narrow" w:cstheme="minorHAnsi"/>
                <w:b/>
                <w:szCs w:val="24"/>
                <w:lang w:val="pl-PL"/>
              </w:rPr>
            </w:pPr>
            <w:r w:rsidRPr="0009550A">
              <w:rPr>
                <w:rFonts w:ascii="Arial Narrow" w:hAnsi="Arial Narrow" w:cstheme="minorHAnsi"/>
                <w:b/>
                <w:szCs w:val="24"/>
                <w:lang w:val="pl-PL"/>
              </w:rPr>
              <w:t>Przekroje przewiertów</w:t>
            </w:r>
          </w:p>
        </w:tc>
      </w:tr>
    </w:tbl>
    <w:p w14:paraId="50E618F8" w14:textId="77777777" w:rsidR="00FA0CC9" w:rsidRPr="0009550A" w:rsidRDefault="00FA0CC9" w:rsidP="00FA0CC9">
      <w:pPr>
        <w:widowControl/>
        <w:spacing w:line="360" w:lineRule="auto"/>
        <w:jc w:val="both"/>
        <w:rPr>
          <w:rFonts w:ascii="Arial Narrow" w:hAnsi="Arial Narrow" w:cstheme="minorHAnsi"/>
          <w:b/>
          <w:szCs w:val="24"/>
        </w:rPr>
      </w:pPr>
    </w:p>
    <w:bookmarkEnd w:id="136"/>
    <w:bookmarkEnd w:id="137"/>
    <w:p w14:paraId="2658C0BB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35E68938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682B0787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55CCAC3F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27F8BD70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0C882F48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5F8A9C78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63A19417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48BB10CB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4B801ECD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0D2A7D43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32141E33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48D76078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099CC28D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5DE03E5D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7EC556E4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73A35240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5B9750F7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570A0D57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37AE94E1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3F924026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68B3C56C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53A9B559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309EED80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5C0A1CFE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0B071FC8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2B5AF787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5BD6AE8A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55F2BC53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5C2F8DF9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276670C9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20019501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77BE13DD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520CF095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5576622A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39A0BD86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66939678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47005CCC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73F4EAD4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15E1B65D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0F1DBE44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0318FE30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noProof/>
          <w:snapToGrid/>
        </w:rPr>
      </w:pPr>
    </w:p>
    <w:p w14:paraId="70DC35DA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18CE9CBF" w14:textId="03A44BBF" w:rsidR="006D024B" w:rsidRPr="0009550A" w:rsidRDefault="006D024B" w:rsidP="006D024B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  <w:r w:rsidRPr="0009550A">
        <w:rPr>
          <w:rFonts w:ascii="Arial Narrow" w:hAnsi="Arial Narrow"/>
          <w:b/>
          <w:noProof/>
          <w:snapToGrid/>
          <w:sz w:val="96"/>
          <w:szCs w:val="96"/>
        </w:rPr>
        <w:t>E-</w:t>
      </w:r>
      <w:r>
        <w:rPr>
          <w:rFonts w:ascii="Arial Narrow" w:hAnsi="Arial Narrow"/>
          <w:b/>
          <w:noProof/>
          <w:snapToGrid/>
          <w:sz w:val="96"/>
          <w:szCs w:val="96"/>
        </w:rPr>
        <w:t>1</w:t>
      </w:r>
    </w:p>
    <w:p w14:paraId="34DD9DF0" w14:textId="77777777" w:rsidR="006D024B" w:rsidRDefault="006D024B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7929D935" w14:textId="77777777" w:rsidR="006D024B" w:rsidRDefault="006D024B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7BCCA575" w14:textId="77777777" w:rsidR="006D024B" w:rsidRDefault="006D024B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6064184B" w14:textId="77777777" w:rsidR="006D024B" w:rsidRDefault="006D024B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02F0CC03" w14:textId="77777777" w:rsidR="006D024B" w:rsidRDefault="006D024B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2CF17E13" w14:textId="77777777" w:rsidR="006D024B" w:rsidRDefault="006D024B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58473593" w14:textId="77777777" w:rsidR="006D024B" w:rsidRDefault="006D024B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150E49B6" w14:textId="77777777" w:rsidR="006D024B" w:rsidRDefault="006D024B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72EF1C8F" w14:textId="77777777" w:rsidR="006D024B" w:rsidRDefault="006D024B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4B0AD1CD" w14:textId="602E7FF1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  <w:r w:rsidRPr="0009550A">
        <w:rPr>
          <w:rFonts w:ascii="Arial Narrow" w:hAnsi="Arial Narrow"/>
          <w:b/>
          <w:noProof/>
          <w:snapToGrid/>
          <w:sz w:val="96"/>
          <w:szCs w:val="96"/>
        </w:rPr>
        <w:t>E-2</w:t>
      </w:r>
    </w:p>
    <w:p w14:paraId="791F7BB6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47D9F7F1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1009B816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5FE7EE2B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5FA8E114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6CCFA6F6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75451E61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68269F63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b/>
          <w:noProof/>
          <w:snapToGrid/>
          <w:sz w:val="96"/>
          <w:szCs w:val="96"/>
        </w:rPr>
      </w:pPr>
    </w:p>
    <w:p w14:paraId="2CBD7D42" w14:textId="7D7789F9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  <w:r w:rsidRPr="0009550A">
        <w:rPr>
          <w:rFonts w:ascii="Arial Narrow" w:hAnsi="Arial Narrow"/>
          <w:b/>
          <w:noProof/>
          <w:snapToGrid/>
          <w:sz w:val="96"/>
          <w:szCs w:val="96"/>
        </w:rPr>
        <w:t>E-3</w:t>
      </w:r>
    </w:p>
    <w:p w14:paraId="7C7B1880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1967EA4D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429452EE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4F3E4ED3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2462D0BE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7DEEC590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4C1E1C86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3A391A38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3BAFB282" w14:textId="6D894EEF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  <w:r w:rsidRPr="0009550A">
        <w:rPr>
          <w:rFonts w:ascii="Arial Narrow" w:hAnsi="Arial Narrow"/>
          <w:b/>
          <w:noProof/>
          <w:snapToGrid/>
          <w:sz w:val="96"/>
          <w:szCs w:val="96"/>
        </w:rPr>
        <w:t>E-4</w:t>
      </w:r>
    </w:p>
    <w:p w14:paraId="5E5FE8BC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20706764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5D802282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</w:rPr>
      </w:pPr>
    </w:p>
    <w:p w14:paraId="14241880" w14:textId="77777777" w:rsidR="00FA0CC9" w:rsidRPr="0009550A" w:rsidRDefault="00FA0CC9" w:rsidP="00FA0CC9">
      <w:pPr>
        <w:spacing w:line="360" w:lineRule="auto"/>
        <w:ind w:right="426"/>
        <w:rPr>
          <w:rFonts w:ascii="Arial Narrow" w:hAnsi="Arial Narrow"/>
          <w:b/>
          <w:noProof/>
          <w:snapToGrid/>
          <w:szCs w:val="24"/>
        </w:rPr>
      </w:pPr>
    </w:p>
    <w:p w14:paraId="60F59C8F" w14:textId="5571CDA0" w:rsidR="00FA0CC9" w:rsidRPr="00B82093" w:rsidRDefault="00FA0CC9" w:rsidP="00B82093">
      <w:pPr>
        <w:pStyle w:val="Nagwek1"/>
        <w:ind w:left="-142" w:firstLine="0"/>
        <w:rPr>
          <w:rFonts w:ascii="Arial Narrow" w:hAnsi="Arial Narrow"/>
          <w:sz w:val="32"/>
          <w:szCs w:val="32"/>
          <w:u w:val="none"/>
          <w:lang w:val="pl-PL"/>
        </w:rPr>
      </w:pPr>
      <w:bookmarkStart w:id="165" w:name="_Toc114133269"/>
      <w:bookmarkStart w:id="166" w:name="_Toc116379406"/>
      <w:bookmarkStart w:id="167" w:name="_Toc116379706"/>
      <w:bookmarkStart w:id="168" w:name="_Toc116388085"/>
      <w:bookmarkStart w:id="169" w:name="_Toc118710594"/>
      <w:bookmarkStart w:id="170" w:name="_Toc118712456"/>
      <w:bookmarkStart w:id="171" w:name="_Toc121389682"/>
      <w:bookmarkStart w:id="172" w:name="_Toc124501164"/>
      <w:r w:rsidRPr="0009550A">
        <w:rPr>
          <w:rFonts w:ascii="Arial Narrow" w:hAnsi="Arial Narrow"/>
          <w:sz w:val="32"/>
          <w:szCs w:val="32"/>
          <w:u w:val="none"/>
          <w:lang w:val="pl-PL"/>
        </w:rPr>
        <w:lastRenderedPageBreak/>
        <w:t>ZDJĘCIA Z INWETARYZACJI W TERENIE</w:t>
      </w:r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r w:rsidRPr="00B82093">
        <w:rPr>
          <w:rFonts w:ascii="Arial Narrow" w:hAnsi="Arial Narrow"/>
          <w:noProof/>
          <w:snapToGrid/>
          <w:szCs w:val="24"/>
          <w:lang w:val="pl-PL"/>
        </w:rPr>
        <w:t xml:space="preserve"> </w:t>
      </w:r>
    </w:p>
    <w:p w14:paraId="4983FE21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noProof/>
          <w:snapToGrid/>
          <w:szCs w:val="24"/>
          <w:lang w:val="pl-PL"/>
        </w:rPr>
      </w:pPr>
      <w:r w:rsidRPr="0009550A">
        <w:rPr>
          <w:rFonts w:ascii="Arial Narrow" w:hAnsi="Arial Narrow"/>
          <w:noProof/>
          <w:snapToGrid/>
          <w:szCs w:val="24"/>
          <w:lang w:val="pl-PL"/>
        </w:rPr>
        <w:drawing>
          <wp:inline distT="0" distB="0" distL="0" distR="0" wp14:anchorId="7D1506F8" wp14:editId="2AB95035">
            <wp:extent cx="5036103" cy="2833749"/>
            <wp:effectExtent l="0" t="0" r="0" b="5080"/>
            <wp:docPr id="268" name="Obraz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3756" cy="2849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  <w:snapToGrid/>
          <w:szCs w:val="24"/>
          <w:lang w:val="pl-PL"/>
        </w:rPr>
        <w:drawing>
          <wp:inline distT="0" distB="0" distL="0" distR="0" wp14:anchorId="2246BB53" wp14:editId="0E8D303A">
            <wp:extent cx="4942203" cy="2780911"/>
            <wp:effectExtent l="0" t="0" r="0" b="635"/>
            <wp:docPr id="270" name="Obraz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3394" cy="2798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90C35" w14:textId="7D6C27D4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noProof/>
          <w:snapToGrid/>
          <w:szCs w:val="24"/>
          <w:lang w:val="pl-PL"/>
        </w:rPr>
      </w:pPr>
      <w:r w:rsidRPr="0009550A">
        <w:rPr>
          <w:rFonts w:ascii="Arial Narrow" w:hAnsi="Arial Narrow"/>
          <w:noProof/>
          <w:snapToGrid/>
          <w:szCs w:val="24"/>
          <w:lang w:val="pl-PL"/>
        </w:rPr>
        <w:t xml:space="preserve">Zdj. </w:t>
      </w:r>
      <w:r w:rsidR="00B82093">
        <w:rPr>
          <w:rFonts w:ascii="Arial Narrow" w:hAnsi="Arial Narrow"/>
          <w:noProof/>
          <w:snapToGrid/>
          <w:szCs w:val="24"/>
          <w:lang w:val="pl-PL"/>
        </w:rPr>
        <w:t>1</w:t>
      </w:r>
      <w:r w:rsidRPr="0009550A">
        <w:rPr>
          <w:rFonts w:ascii="Arial Narrow" w:hAnsi="Arial Narrow"/>
          <w:noProof/>
          <w:snapToGrid/>
          <w:szCs w:val="24"/>
          <w:lang w:val="pl-PL"/>
        </w:rPr>
        <w:t xml:space="preserve"> Istniejące przejście dla pieszych nr 1 przy ul. Człuchowskiej zasilanie ze słupa GZDiZ nr 5.4/2 </w:t>
      </w:r>
    </w:p>
    <w:p w14:paraId="41162D63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noProof/>
          <w:snapToGrid/>
          <w:szCs w:val="24"/>
          <w:lang w:val="pl-PL"/>
        </w:rPr>
      </w:pPr>
      <w:r w:rsidRPr="0009550A">
        <w:rPr>
          <w:rFonts w:ascii="Arial Narrow" w:hAnsi="Arial Narrow"/>
          <w:noProof/>
          <w:snapToGrid/>
          <w:szCs w:val="24"/>
          <w:lang w:val="pl-PL"/>
        </w:rPr>
        <w:drawing>
          <wp:inline distT="0" distB="0" distL="0" distR="0" wp14:anchorId="597FE913" wp14:editId="1B1D6D19">
            <wp:extent cx="5345430" cy="3007802"/>
            <wp:effectExtent l="0" t="0" r="7620" b="2540"/>
            <wp:docPr id="273" name="Obraz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389" cy="3020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D80A88" w14:textId="0B85E382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noProof/>
          <w:snapToGrid/>
          <w:szCs w:val="24"/>
          <w:lang w:val="pl-PL"/>
        </w:rPr>
      </w:pPr>
      <w:r w:rsidRPr="0009550A">
        <w:rPr>
          <w:rFonts w:ascii="Arial Narrow" w:hAnsi="Arial Narrow"/>
          <w:noProof/>
          <w:snapToGrid/>
          <w:szCs w:val="24"/>
          <w:lang w:val="pl-PL"/>
        </w:rPr>
        <w:t xml:space="preserve">Zdj. </w:t>
      </w:r>
      <w:r w:rsidR="00B82093">
        <w:rPr>
          <w:rFonts w:ascii="Arial Narrow" w:hAnsi="Arial Narrow"/>
          <w:noProof/>
          <w:snapToGrid/>
          <w:szCs w:val="24"/>
          <w:lang w:val="pl-PL"/>
        </w:rPr>
        <w:t>2</w:t>
      </w:r>
      <w:r w:rsidRPr="0009550A">
        <w:rPr>
          <w:rFonts w:ascii="Arial Narrow" w:hAnsi="Arial Narrow"/>
          <w:noProof/>
          <w:snapToGrid/>
          <w:szCs w:val="24"/>
          <w:lang w:val="pl-PL"/>
        </w:rPr>
        <w:t xml:space="preserve"> Istniejące przejściedla pieszych nr 2 przy ul. Człuchowskiej zasilanie ze słupa GZDiZ nr 5.5/2 </w:t>
      </w:r>
    </w:p>
    <w:p w14:paraId="1D18B589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noProof/>
          <w:snapToGrid/>
          <w:szCs w:val="24"/>
          <w:lang w:val="pl-PL"/>
        </w:rPr>
      </w:pPr>
      <w:r w:rsidRPr="0009550A">
        <w:rPr>
          <w:rFonts w:ascii="Arial Narrow" w:hAnsi="Arial Narrow"/>
          <w:noProof/>
          <w:snapToGrid/>
          <w:szCs w:val="24"/>
          <w:lang w:val="pl-PL"/>
        </w:rPr>
        <w:lastRenderedPageBreak/>
        <w:drawing>
          <wp:inline distT="0" distB="0" distL="0" distR="0" wp14:anchorId="52EF20D6" wp14:editId="3ACB99E5">
            <wp:extent cx="5289348" cy="2976245"/>
            <wp:effectExtent l="0" t="0" r="6985" b="0"/>
            <wp:docPr id="275" name="Obraz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1660" cy="2983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  <w:snapToGrid/>
          <w:szCs w:val="24"/>
          <w:lang w:val="pl-PL"/>
        </w:rPr>
        <w:drawing>
          <wp:inline distT="0" distB="0" distL="0" distR="0" wp14:anchorId="2FDBAC1A" wp14:editId="196626FB">
            <wp:extent cx="5257598" cy="2958380"/>
            <wp:effectExtent l="0" t="0" r="635" b="0"/>
            <wp:docPr id="277" name="Obraz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9435" cy="2981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9101A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noProof/>
          <w:snapToGrid/>
          <w:szCs w:val="24"/>
          <w:lang w:val="pl-PL"/>
        </w:rPr>
      </w:pPr>
      <w:r w:rsidRPr="0009550A">
        <w:rPr>
          <w:rFonts w:ascii="Arial Narrow" w:hAnsi="Arial Narrow"/>
          <w:noProof/>
          <w:snapToGrid/>
          <w:szCs w:val="24"/>
          <w:lang w:val="pl-PL"/>
        </w:rPr>
        <w:t xml:space="preserve">Zdj. 3 Istniejące przejście dla pieszych nr 3 przy ul. Człuchowskiej zasilanie ze słupa GZDiZ nr 4/2 </w:t>
      </w:r>
    </w:p>
    <w:p w14:paraId="08EB8C4A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noProof/>
          <w:snapToGrid/>
          <w:szCs w:val="24"/>
          <w:lang w:val="pl-PL"/>
        </w:rPr>
      </w:pPr>
      <w:r w:rsidRPr="0009550A">
        <w:rPr>
          <w:rFonts w:ascii="Arial Narrow" w:hAnsi="Arial Narrow"/>
          <w:noProof/>
        </w:rPr>
        <w:lastRenderedPageBreak/>
        <w:drawing>
          <wp:inline distT="0" distB="0" distL="0" distR="0" wp14:anchorId="7EF2343C" wp14:editId="2CCAE5D2">
            <wp:extent cx="6388735" cy="3593663"/>
            <wp:effectExtent l="0" t="0" r="0" b="6985"/>
            <wp:docPr id="289" name="Obraz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735" cy="3593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1BA5D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noProof/>
          <w:snapToGrid/>
          <w:szCs w:val="24"/>
          <w:lang w:val="pl-PL"/>
        </w:rPr>
      </w:pPr>
      <w:r w:rsidRPr="0009550A">
        <w:rPr>
          <w:rFonts w:ascii="Arial Narrow" w:hAnsi="Arial Narrow"/>
          <w:noProof/>
        </w:rPr>
        <w:drawing>
          <wp:inline distT="0" distB="0" distL="0" distR="0" wp14:anchorId="7EDF8539" wp14:editId="6006D70A">
            <wp:extent cx="6388735" cy="3593663"/>
            <wp:effectExtent l="0" t="0" r="0" b="6985"/>
            <wp:docPr id="290" name="Obraz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735" cy="3593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076690" w14:textId="7E825AA3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noProof/>
          <w:snapToGrid/>
          <w:szCs w:val="24"/>
          <w:lang w:val="pl-PL"/>
        </w:rPr>
      </w:pPr>
      <w:r w:rsidRPr="0009550A">
        <w:rPr>
          <w:rFonts w:ascii="Arial Narrow" w:hAnsi="Arial Narrow"/>
          <w:noProof/>
          <w:snapToGrid/>
          <w:szCs w:val="24"/>
          <w:lang w:val="pl-PL"/>
        </w:rPr>
        <w:t xml:space="preserve">Zdj. </w:t>
      </w:r>
      <w:r w:rsidR="00B82093">
        <w:rPr>
          <w:rFonts w:ascii="Arial Narrow" w:hAnsi="Arial Narrow"/>
          <w:noProof/>
          <w:snapToGrid/>
          <w:szCs w:val="24"/>
          <w:lang w:val="pl-PL"/>
        </w:rPr>
        <w:t>4</w:t>
      </w:r>
      <w:r w:rsidRPr="0009550A">
        <w:rPr>
          <w:rFonts w:ascii="Arial Narrow" w:hAnsi="Arial Narrow"/>
          <w:noProof/>
          <w:snapToGrid/>
          <w:szCs w:val="24"/>
          <w:lang w:val="pl-PL"/>
        </w:rPr>
        <w:t xml:space="preserve"> Istniejące przejście dla pieszych nr 4 przy ul. Człuchowskiej zasilanie ze słupa GZDiZ nr 5/2 </w:t>
      </w:r>
    </w:p>
    <w:p w14:paraId="0BF687EB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noProof/>
          <w:snapToGrid/>
          <w:szCs w:val="24"/>
          <w:lang w:val="pl-PL"/>
        </w:rPr>
      </w:pPr>
    </w:p>
    <w:p w14:paraId="0BC9018A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noProof/>
          <w:snapToGrid/>
          <w:szCs w:val="24"/>
          <w:lang w:val="pl-PL"/>
        </w:rPr>
      </w:pPr>
      <w:r w:rsidRPr="0009550A">
        <w:rPr>
          <w:rFonts w:ascii="Arial Narrow" w:hAnsi="Arial Narrow"/>
          <w:noProof/>
          <w:snapToGrid/>
          <w:szCs w:val="24"/>
          <w:lang w:val="pl-PL"/>
        </w:rPr>
        <w:lastRenderedPageBreak/>
        <w:drawing>
          <wp:inline distT="0" distB="0" distL="0" distR="0" wp14:anchorId="017473E0" wp14:editId="6B8E18A9">
            <wp:extent cx="6381750" cy="3590925"/>
            <wp:effectExtent l="0" t="0" r="0" b="9525"/>
            <wp:docPr id="281" name="Obraz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  <w:snapToGrid/>
          <w:szCs w:val="24"/>
          <w:lang w:val="pl-PL"/>
        </w:rPr>
        <w:drawing>
          <wp:inline distT="0" distB="0" distL="0" distR="0" wp14:anchorId="455505C1" wp14:editId="69CA93F4">
            <wp:extent cx="6381750" cy="3590925"/>
            <wp:effectExtent l="0" t="0" r="0" b="9525"/>
            <wp:docPr id="282" name="Obraz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CC354" w14:textId="3B918A59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noProof/>
          <w:snapToGrid/>
          <w:szCs w:val="24"/>
          <w:lang w:val="pl-PL"/>
        </w:rPr>
      </w:pPr>
      <w:r w:rsidRPr="0009550A">
        <w:rPr>
          <w:rFonts w:ascii="Arial Narrow" w:hAnsi="Arial Narrow"/>
          <w:noProof/>
          <w:snapToGrid/>
          <w:szCs w:val="24"/>
          <w:lang w:val="pl-PL"/>
        </w:rPr>
        <w:t xml:space="preserve">Zdj. </w:t>
      </w:r>
      <w:r w:rsidR="00B82093">
        <w:rPr>
          <w:rFonts w:ascii="Arial Narrow" w:hAnsi="Arial Narrow"/>
          <w:noProof/>
          <w:snapToGrid/>
          <w:szCs w:val="24"/>
          <w:lang w:val="pl-PL"/>
        </w:rPr>
        <w:t>5</w:t>
      </w:r>
      <w:r w:rsidRPr="0009550A">
        <w:rPr>
          <w:rFonts w:ascii="Arial Narrow" w:hAnsi="Arial Narrow"/>
          <w:noProof/>
          <w:snapToGrid/>
          <w:szCs w:val="24"/>
          <w:lang w:val="pl-PL"/>
        </w:rPr>
        <w:t xml:space="preserve"> Istniejące przejście dla pieszych nr 5 przy ul. Człuchowskiej zasilanie ze słupa GZDiZ nr 8/2 i 9/2</w:t>
      </w:r>
    </w:p>
    <w:p w14:paraId="50EE5032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noProof/>
          <w:snapToGrid/>
          <w:szCs w:val="24"/>
          <w:lang w:val="pl-PL"/>
        </w:rPr>
      </w:pPr>
    </w:p>
    <w:p w14:paraId="61877078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noProof/>
          <w:snapToGrid/>
          <w:szCs w:val="24"/>
          <w:lang w:val="pl-PL"/>
        </w:rPr>
      </w:pPr>
      <w:r w:rsidRPr="0009550A">
        <w:rPr>
          <w:rFonts w:ascii="Arial Narrow" w:hAnsi="Arial Narrow"/>
          <w:noProof/>
          <w:snapToGrid/>
          <w:szCs w:val="24"/>
          <w:lang w:val="pl-PL"/>
        </w:rPr>
        <w:lastRenderedPageBreak/>
        <w:drawing>
          <wp:inline distT="0" distB="0" distL="0" distR="0" wp14:anchorId="1B9AE57D" wp14:editId="2062AAD4">
            <wp:extent cx="6381750" cy="3590925"/>
            <wp:effectExtent l="0" t="0" r="0" b="9525"/>
            <wp:docPr id="284" name="Obraz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  <w:snapToGrid/>
          <w:szCs w:val="24"/>
          <w:lang w:val="pl-PL"/>
        </w:rPr>
        <w:drawing>
          <wp:inline distT="0" distB="0" distL="0" distR="0" wp14:anchorId="04404642" wp14:editId="30D41124">
            <wp:extent cx="6381750" cy="3590925"/>
            <wp:effectExtent l="0" t="0" r="0" b="9525"/>
            <wp:docPr id="287" name="Obraz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550A">
        <w:rPr>
          <w:rFonts w:ascii="Arial Narrow" w:hAnsi="Arial Narrow"/>
          <w:noProof/>
          <w:snapToGrid/>
          <w:szCs w:val="24"/>
          <w:lang w:val="pl-PL"/>
        </w:rPr>
        <w:t xml:space="preserve"> </w:t>
      </w:r>
    </w:p>
    <w:p w14:paraId="23F2916C" w14:textId="02B36C9F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noProof/>
          <w:snapToGrid/>
          <w:szCs w:val="24"/>
          <w:lang w:val="pl-PL"/>
        </w:rPr>
      </w:pPr>
      <w:r w:rsidRPr="0009550A">
        <w:rPr>
          <w:rFonts w:ascii="Arial Narrow" w:hAnsi="Arial Narrow"/>
          <w:noProof/>
          <w:snapToGrid/>
          <w:szCs w:val="24"/>
          <w:lang w:val="pl-PL"/>
        </w:rPr>
        <w:t xml:space="preserve">Zdj. </w:t>
      </w:r>
      <w:r w:rsidR="00B82093">
        <w:rPr>
          <w:rFonts w:ascii="Arial Narrow" w:hAnsi="Arial Narrow"/>
          <w:noProof/>
          <w:snapToGrid/>
          <w:szCs w:val="24"/>
          <w:lang w:val="pl-PL"/>
        </w:rPr>
        <w:t>6</w:t>
      </w:r>
      <w:r w:rsidRPr="0009550A">
        <w:rPr>
          <w:rFonts w:ascii="Arial Narrow" w:hAnsi="Arial Narrow"/>
          <w:noProof/>
          <w:snapToGrid/>
          <w:szCs w:val="24"/>
          <w:lang w:val="pl-PL"/>
        </w:rPr>
        <w:t xml:space="preserve"> Istniejące przejście dla pieszych nr 6 przy ul. Człuchowskiej zasilanie ze słupa GZDiZ nr 10/2 </w:t>
      </w:r>
    </w:p>
    <w:p w14:paraId="2BC1B04E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Cs w:val="24"/>
          <w:lang w:val="pl-PL"/>
        </w:rPr>
      </w:pPr>
    </w:p>
    <w:p w14:paraId="40957288" w14:textId="77777777" w:rsidR="00FA0CC9" w:rsidRPr="0009550A" w:rsidRDefault="00FA0CC9" w:rsidP="00FA0CC9">
      <w:pPr>
        <w:spacing w:line="360" w:lineRule="auto"/>
        <w:ind w:right="426"/>
        <w:jc w:val="center"/>
        <w:rPr>
          <w:rFonts w:ascii="Arial Narrow" w:hAnsi="Arial Narrow"/>
          <w:b/>
          <w:noProof/>
          <w:snapToGrid/>
          <w:sz w:val="96"/>
          <w:szCs w:val="96"/>
          <w:lang w:val="pl-PL"/>
        </w:rPr>
      </w:pPr>
    </w:p>
    <w:p w14:paraId="535E157B" w14:textId="0575E308" w:rsidR="004A17A1" w:rsidRPr="0009550A" w:rsidRDefault="004A17A1" w:rsidP="00AE742C">
      <w:pPr>
        <w:spacing w:after="240" w:line="360" w:lineRule="auto"/>
        <w:ind w:firstLine="425"/>
        <w:jc w:val="both"/>
        <w:rPr>
          <w:rFonts w:ascii="Arial Narrow" w:hAnsi="Arial Narrow"/>
          <w:lang w:val="pl-PL"/>
        </w:rPr>
      </w:pPr>
    </w:p>
    <w:bookmarkEnd w:id="0"/>
    <w:bookmarkEnd w:id="1"/>
    <w:p w14:paraId="052AAC1C" w14:textId="3CBA53EE" w:rsidR="001D2EA7" w:rsidRPr="0009550A" w:rsidRDefault="001D2EA7" w:rsidP="000F3D32">
      <w:pPr>
        <w:pStyle w:val="Normalny1"/>
        <w:ind w:firstLine="0"/>
        <w:rPr>
          <w:rFonts w:ascii="Arial Narrow" w:hAnsi="Arial Narrow"/>
          <w:szCs w:val="24"/>
        </w:rPr>
      </w:pPr>
    </w:p>
    <w:sectPr w:rsidR="001D2EA7" w:rsidRPr="0009550A" w:rsidSect="0006273E">
      <w:headerReference w:type="default" r:id="rId68"/>
      <w:footerReference w:type="default" r:id="rId69"/>
      <w:footerReference w:type="first" r:id="rId70"/>
      <w:footnotePr>
        <w:pos w:val="beneathText"/>
      </w:footnotePr>
      <w:pgSz w:w="11905" w:h="16837" w:code="9"/>
      <w:pgMar w:top="680" w:right="851" w:bottom="567" w:left="993" w:header="284" w:footer="448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B9BE34E" w14:textId="77777777" w:rsidR="006946B9" w:rsidRDefault="006946B9" w:rsidP="00C23281">
      <w:r>
        <w:separator/>
      </w:r>
    </w:p>
  </w:endnote>
  <w:endnote w:type="continuationSeparator" w:id="0">
    <w:p w14:paraId="685C0E2E" w14:textId="77777777" w:rsidR="006946B9" w:rsidRDefault="006946B9" w:rsidP="00C232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PL">
    <w:altName w:val="Arial"/>
    <w:charset w:val="00"/>
    <w:family w:val="swiss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182B61" w14:textId="77777777" w:rsidR="006946B9" w:rsidRDefault="006946B9">
    <w:pPr>
      <w:pStyle w:val="Stopk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210</w:t>
    </w:r>
    <w:r>
      <w:rPr>
        <w:noProof/>
      </w:rPr>
      <w:fldChar w:fldCharType="end"/>
    </w:r>
  </w:p>
  <w:p w14:paraId="1F450334" w14:textId="77777777" w:rsidR="006946B9" w:rsidRPr="007E1CA3" w:rsidRDefault="006946B9" w:rsidP="00BB2773">
    <w:pPr>
      <w:jc w:val="center"/>
      <w:rPr>
        <w:rFonts w:ascii="Arial" w:hAnsi="Arial" w:cs="Arial"/>
        <w:smallCaps/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C9826F0" w14:textId="77777777" w:rsidR="006946B9" w:rsidRPr="00700559" w:rsidRDefault="006946B9" w:rsidP="00BB2773">
    <w:pPr>
      <w:pStyle w:val="Stopka"/>
      <w:rPr>
        <w:rFonts w:ascii="Arial" w:hAnsi="Arial" w:cs="Arial"/>
        <w:smallCaps/>
        <w:sz w:val="20"/>
        <w:lang w:val="pl-P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FE2A093" w14:textId="77777777" w:rsidR="006946B9" w:rsidRDefault="006946B9" w:rsidP="00C23281">
      <w:r>
        <w:separator/>
      </w:r>
    </w:p>
  </w:footnote>
  <w:footnote w:type="continuationSeparator" w:id="0">
    <w:p w14:paraId="20D7EF6D" w14:textId="77777777" w:rsidR="006946B9" w:rsidRDefault="006946B9" w:rsidP="00C232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F6E59E" w14:textId="77777777" w:rsidR="006946B9" w:rsidRDefault="006946B9" w:rsidP="00BB2773">
    <w:pPr>
      <w:pStyle w:val="Nagwek"/>
      <w:tabs>
        <w:tab w:val="clear" w:pos="9072"/>
      </w:tabs>
      <w:ind w:left="993" w:right="567"/>
      <w:jc w:val="center"/>
    </w:pPr>
    <w:r>
      <w:rPr>
        <w:noProof/>
        <w:snapToGrid/>
        <w:lang w:val="pl-PL"/>
      </w:rPr>
      <mc:AlternateContent>
        <mc:Choice Requires="wps">
          <w:drawing>
            <wp:anchor distT="0" distB="0" distL="114300" distR="114300" simplePos="0" relativeHeight="251660800" behindDoc="0" locked="0" layoutInCell="0" allowOverlap="1" wp14:anchorId="231583C7" wp14:editId="0B6D2F81">
              <wp:simplePos x="0" y="0"/>
              <wp:positionH relativeFrom="page">
                <wp:posOffset>10276840</wp:posOffset>
              </wp:positionH>
              <wp:positionV relativeFrom="page">
                <wp:posOffset>4097020</wp:posOffset>
              </wp:positionV>
              <wp:extent cx="395605" cy="575310"/>
              <wp:effectExtent l="0" t="0" r="0" b="0"/>
              <wp:wrapNone/>
              <wp:docPr id="162" name="Prostokąt 1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95605" cy="57531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8A0409" w14:textId="77777777" w:rsidR="006946B9" w:rsidRDefault="006946B9">
                          <w:pPr>
                            <w:pBdr>
                              <w:bottom w:val="single" w:sz="4" w:space="1" w:color="auto"/>
                            </w:pBdr>
                          </w:pPr>
                          <w:r w:rsidRPr="006C1178">
                            <w:rPr>
                              <w:rFonts w:ascii="Cambria" w:eastAsia="MS Gothic" w:hAnsi="Cambria"/>
                              <w:b/>
                              <w:sz w:val="28"/>
                              <w:szCs w:val="28"/>
                              <w:lang w:val="pl-PL"/>
                            </w:rPr>
                            <w:t xml:space="preserve">- </w:t>
                          </w:r>
                          <w:r w:rsidRPr="006C1178">
                            <w:rPr>
                              <w:rFonts w:ascii="Arial" w:eastAsia="MS Mincho" w:hAnsi="Arial" w:cs="Arial"/>
                              <w:b/>
                              <w:szCs w:val="24"/>
                            </w:rPr>
                            <w:fldChar w:fldCharType="begin"/>
                          </w:r>
                          <w:r w:rsidRPr="006C1178">
                            <w:rPr>
                              <w:rFonts w:ascii="Arial" w:hAnsi="Arial" w:cs="Arial"/>
                              <w:b/>
                              <w:szCs w:val="24"/>
                            </w:rPr>
                            <w:instrText>PAGE    \* MERGEFORMAT</w:instrText>
                          </w:r>
                          <w:r w:rsidRPr="006C1178">
                            <w:rPr>
                              <w:rFonts w:ascii="Arial" w:eastAsia="MS Mincho" w:hAnsi="Arial" w:cs="Arial"/>
                              <w:b/>
                              <w:szCs w:val="24"/>
                            </w:rPr>
                            <w:fldChar w:fldCharType="separate"/>
                          </w:r>
                          <w:r w:rsidRPr="0067399E">
                            <w:rPr>
                              <w:rFonts w:ascii="Arial" w:eastAsia="MS Gothic" w:hAnsi="Arial" w:cs="Arial"/>
                              <w:b/>
                              <w:noProof/>
                              <w:szCs w:val="24"/>
                              <w:lang w:val="pl-PL"/>
                            </w:rPr>
                            <w:t>210</w:t>
                          </w:r>
                          <w:r w:rsidRPr="006C1178">
                            <w:rPr>
                              <w:rFonts w:ascii="Arial" w:eastAsia="MS Gothic" w:hAnsi="Arial" w:cs="Arial"/>
                              <w:b/>
                              <w:szCs w:val="24"/>
                            </w:rPr>
                            <w:fldChar w:fldCharType="end"/>
                          </w:r>
                          <w:r w:rsidRPr="006C1178">
                            <w:rPr>
                              <w:rFonts w:ascii="Cambria" w:eastAsia="MS Gothic" w:hAnsi="Cambria"/>
                              <w:b/>
                              <w:sz w:val="28"/>
                              <w:szCs w:val="28"/>
                              <w:lang w:val="pl-PL"/>
                            </w:rPr>
                            <w:t xml:space="preserve"> -</w:t>
                          </w:r>
                        </w:p>
                      </w:txbxContent>
                    </wps:txbx>
                    <wps:bodyPr rot="0" vert="vert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right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31583C7" id="Prostokąt 162" o:spid="_x0000_s1026" style="position:absolute;left:0;text-align:left;margin-left:809.2pt;margin-top:322.6pt;width:31.15pt;height:45.3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right-margin-area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" o:allowincell="f" stroked="f">
              <v:textbox style="layout-flow:vertical">
                <w:txbxContent>
                  <w:p w14:paraId="478A0409" w14:textId="77777777" w:rsidR="00FA0CC9" w:rsidRDefault="00FA0CC9">
                    <w:pPr>
                      <w:pBdr>
                        <w:bottom w:val="single" w:sz="4" w:space="1" w:color="auto"/>
                      </w:pBdr>
                    </w:pPr>
                    <w:r w:rsidRPr="006C1178">
                      <w:rPr>
                        <w:rFonts w:ascii="Cambria" w:eastAsia="MS Gothic" w:hAnsi="Cambria"/>
                        <w:b/>
                        <w:sz w:val="28"/>
                        <w:szCs w:val="28"/>
                        <w:lang w:val="pl-PL"/>
                      </w:rPr>
                      <w:t xml:space="preserve">- </w:t>
                    </w:r>
                    <w:r w:rsidRPr="006C1178">
                      <w:rPr>
                        <w:rFonts w:ascii="Arial" w:eastAsia="MS Mincho" w:hAnsi="Arial" w:cs="Arial"/>
                        <w:b/>
                        <w:szCs w:val="24"/>
                      </w:rPr>
                      <w:fldChar w:fldCharType="begin"/>
                    </w:r>
                    <w:r w:rsidRPr="006C1178">
                      <w:rPr>
                        <w:rFonts w:ascii="Arial" w:hAnsi="Arial" w:cs="Arial"/>
                        <w:b/>
                        <w:szCs w:val="24"/>
                      </w:rPr>
                      <w:instrText>PAGE    \* MERGEFORMAT</w:instrText>
                    </w:r>
                    <w:r w:rsidRPr="006C1178">
                      <w:rPr>
                        <w:rFonts w:ascii="Arial" w:eastAsia="MS Mincho" w:hAnsi="Arial" w:cs="Arial"/>
                        <w:b/>
                        <w:szCs w:val="24"/>
                      </w:rPr>
                      <w:fldChar w:fldCharType="separate"/>
                    </w:r>
                    <w:r w:rsidRPr="0067399E">
                      <w:rPr>
                        <w:rFonts w:ascii="Arial" w:eastAsia="MS Gothic" w:hAnsi="Arial" w:cs="Arial"/>
                        <w:b/>
                        <w:noProof/>
                        <w:szCs w:val="24"/>
                        <w:lang w:val="pl-PL"/>
                      </w:rPr>
                      <w:t>210</w:t>
                    </w:r>
                    <w:r w:rsidRPr="006C1178">
                      <w:rPr>
                        <w:rFonts w:ascii="Arial" w:eastAsia="MS Gothic" w:hAnsi="Arial" w:cs="Arial"/>
                        <w:b/>
                        <w:szCs w:val="24"/>
                      </w:rPr>
                      <w:fldChar w:fldCharType="end"/>
                    </w:r>
                    <w:r w:rsidRPr="006C1178">
                      <w:rPr>
                        <w:rFonts w:ascii="Cambria" w:eastAsia="MS Gothic" w:hAnsi="Cambria"/>
                        <w:b/>
                        <w:sz w:val="28"/>
                        <w:szCs w:val="28"/>
                        <w:lang w:val="pl-PL"/>
                      </w:rPr>
                      <w:t xml:space="preserve"> -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C"/>
    <w:multiLevelType w:val="singleLevel"/>
    <w:tmpl w:val="0000000C"/>
    <w:name w:val="WW8Num12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</w:abstractNum>
  <w:abstractNum w:abstractNumId="1" w15:restartNumberingAfterBreak="0">
    <w:nsid w:val="466B3183"/>
    <w:multiLevelType w:val="hybridMultilevel"/>
    <w:tmpl w:val="571C69BA"/>
    <w:lvl w:ilvl="0" w:tplc="04150011">
      <w:start w:val="1"/>
      <w:numFmt w:val="decimal"/>
      <w:lvlText w:val="%1)"/>
      <w:lvlJc w:val="left"/>
      <w:pPr>
        <w:ind w:left="2204" w:hanging="360"/>
      </w:pPr>
    </w:lvl>
    <w:lvl w:ilvl="1" w:tplc="851AC1C4">
      <w:numFmt w:val="bullet"/>
      <w:lvlText w:val="•"/>
      <w:lvlJc w:val="left"/>
      <w:pPr>
        <w:ind w:left="2145" w:hanging="708"/>
      </w:pPr>
      <w:rPr>
        <w:rFonts w:ascii="Garamond" w:eastAsia="Times New Roman" w:hAnsi="Garamond" w:cs="Arial" w:hint="default"/>
      </w:r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2" w15:restartNumberingAfterBreak="0">
    <w:nsid w:val="486B00C2"/>
    <w:multiLevelType w:val="multilevel"/>
    <w:tmpl w:val="83D635BE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1353" w:hanging="360"/>
      </w:pPr>
    </w:lvl>
    <w:lvl w:ilvl="2">
      <w:start w:val="1"/>
      <w:numFmt w:val="decimal"/>
      <w:lvlText w:val="%1.%2.%3"/>
      <w:lvlJc w:val="left"/>
      <w:pPr>
        <w:ind w:left="2706" w:hanging="720"/>
      </w:pPr>
    </w:lvl>
    <w:lvl w:ilvl="3">
      <w:start w:val="1"/>
      <w:numFmt w:val="decimal"/>
      <w:lvlText w:val="%1.%2.%3.%4"/>
      <w:lvlJc w:val="left"/>
      <w:pPr>
        <w:ind w:left="3699" w:hanging="720"/>
      </w:pPr>
    </w:lvl>
    <w:lvl w:ilvl="4">
      <w:start w:val="1"/>
      <w:numFmt w:val="decimal"/>
      <w:lvlText w:val="%1.%2.%3.%4.%5"/>
      <w:lvlJc w:val="left"/>
      <w:pPr>
        <w:ind w:left="5052" w:hanging="1080"/>
      </w:pPr>
    </w:lvl>
    <w:lvl w:ilvl="5">
      <w:start w:val="1"/>
      <w:numFmt w:val="decimal"/>
      <w:lvlText w:val="%1.%2.%3.%4.%5.%6"/>
      <w:lvlJc w:val="left"/>
      <w:pPr>
        <w:ind w:left="6045" w:hanging="1080"/>
      </w:pPr>
    </w:lvl>
    <w:lvl w:ilvl="6">
      <w:start w:val="1"/>
      <w:numFmt w:val="decimal"/>
      <w:lvlText w:val="%1.%2.%3.%4.%5.%6.%7"/>
      <w:lvlJc w:val="left"/>
      <w:pPr>
        <w:ind w:left="7398" w:hanging="1440"/>
      </w:pPr>
    </w:lvl>
    <w:lvl w:ilvl="7">
      <w:start w:val="1"/>
      <w:numFmt w:val="decimal"/>
      <w:lvlText w:val="%1.%2.%3.%4.%5.%6.%7.%8"/>
      <w:lvlJc w:val="left"/>
      <w:pPr>
        <w:ind w:left="8391" w:hanging="1440"/>
      </w:pPr>
    </w:lvl>
    <w:lvl w:ilvl="8">
      <w:start w:val="1"/>
      <w:numFmt w:val="decimal"/>
      <w:lvlText w:val="%1.%2.%3.%4.%5.%6.%7.%8.%9"/>
      <w:lvlJc w:val="left"/>
      <w:pPr>
        <w:ind w:left="9384" w:hanging="1440"/>
      </w:pPr>
    </w:lvl>
  </w:abstractNum>
  <w:abstractNum w:abstractNumId="3" w15:restartNumberingAfterBreak="0">
    <w:nsid w:val="5CBB2A1E"/>
    <w:multiLevelType w:val="hybridMultilevel"/>
    <w:tmpl w:val="E4A667B0"/>
    <w:lvl w:ilvl="0" w:tplc="04150001">
      <w:start w:val="1"/>
      <w:numFmt w:val="bullet"/>
      <w:lvlText w:val=""/>
      <w:lvlJc w:val="left"/>
      <w:pPr>
        <w:ind w:left="215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7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9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1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3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5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7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9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17" w:hanging="360"/>
      </w:pPr>
      <w:rPr>
        <w:rFonts w:ascii="Wingdings" w:hAnsi="Wingdings" w:hint="default"/>
      </w:rPr>
    </w:lvl>
  </w:abstractNum>
  <w:abstractNum w:abstractNumId="4" w15:restartNumberingAfterBreak="0">
    <w:nsid w:val="5F9F301B"/>
    <w:multiLevelType w:val="hybridMultilevel"/>
    <w:tmpl w:val="5692BB88"/>
    <w:lvl w:ilvl="0" w:tplc="C0DA0D24">
      <w:start w:val="1"/>
      <w:numFmt w:val="bullet"/>
      <w:pStyle w:val="Zaczniki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5F70560"/>
    <w:multiLevelType w:val="hybridMultilevel"/>
    <w:tmpl w:val="E1DC621A"/>
    <w:lvl w:ilvl="0" w:tplc="04150005">
      <w:start w:val="1"/>
      <w:numFmt w:val="bullet"/>
      <w:lvlText w:val=""/>
      <w:lvlJc w:val="left"/>
      <w:pPr>
        <w:ind w:left="862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6" w15:restartNumberingAfterBreak="0">
    <w:nsid w:val="69CF6516"/>
    <w:multiLevelType w:val="multilevel"/>
    <w:tmpl w:val="AB765618"/>
    <w:lvl w:ilvl="0">
      <w:start w:val="1"/>
      <w:numFmt w:val="decimal"/>
      <w:pStyle w:val="GwnePunkty"/>
      <w:lvlText w:val="%1."/>
      <w:lvlJc w:val="left"/>
      <w:pPr>
        <w:ind w:left="720" w:hanging="363"/>
      </w:pPr>
      <w:rPr>
        <w:rFonts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Podpunkty"/>
      <w:isLgl/>
      <w:suff w:val="space"/>
      <w:lvlText w:val="%1.%2"/>
      <w:lvlJc w:val="left"/>
      <w:pPr>
        <w:ind w:left="1277" w:hanging="851"/>
      </w:pPr>
      <w:rPr>
        <w:rFonts w:ascii="Times New Roman" w:hAnsi="Times New Roman" w:cs="Times New Roman" w:hint="default"/>
        <w:b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6D80065C"/>
    <w:multiLevelType w:val="multilevel"/>
    <w:tmpl w:val="62C6CA02"/>
    <w:lvl w:ilvl="0">
      <w:start w:val="1"/>
      <w:numFmt w:val="decimal"/>
      <w:pStyle w:val="Nagwek1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."/>
      <w:lvlJc w:val="left"/>
      <w:pPr>
        <w:ind w:left="718" w:hanging="576"/>
      </w:pPr>
      <w:rPr>
        <w:rFonts w:hint="default"/>
      </w:rPr>
    </w:lvl>
    <w:lvl w:ilvl="2">
      <w:start w:val="1"/>
      <w:numFmt w:val="decimal"/>
      <w:pStyle w:val="Nagwek3"/>
      <w:lvlText w:val="%1.%2.%3"/>
      <w:lvlJc w:val="left"/>
      <w:pPr>
        <w:ind w:left="270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  <w:rPr>
        <w:rFonts w:hint="default"/>
        <w:lang w:val="pl-PL"/>
      </w:r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6"/>
  </w:num>
  <w:num w:numId="2">
    <w:abstractNumId w:val="4"/>
  </w:num>
  <w:num w:numId="3">
    <w:abstractNumId w:val="7"/>
  </w:num>
  <w:num w:numId="4">
    <w:abstractNumId w:val="7"/>
    <w:lvlOverride w:ilvl="0">
      <w:startOverride w:val="1"/>
    </w:lvlOverride>
  </w:num>
  <w:num w:numId="5">
    <w:abstractNumId w:val="7"/>
    <w:lvlOverride w:ilvl="0">
      <w:startOverride w:val="1"/>
    </w:lvlOverride>
  </w:num>
  <w:num w:numId="6">
    <w:abstractNumId w:val="0"/>
  </w:num>
  <w:num w:numId="7">
    <w:abstractNumId w:val="5"/>
  </w:num>
  <w:num w:numId="8">
    <w:abstractNumId w:val="3"/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 fill="f" fillcolor="white">
      <v:fill color="white" on="f"/>
    </o:shapedefaults>
  </w:hdrShapeDefaults>
  <w:footnotePr>
    <w:pos w:val="beneathTex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3281"/>
    <w:rsid w:val="00001A39"/>
    <w:rsid w:val="0000639F"/>
    <w:rsid w:val="000132FC"/>
    <w:rsid w:val="000201EB"/>
    <w:rsid w:val="0002094F"/>
    <w:rsid w:val="00021580"/>
    <w:rsid w:val="00022D11"/>
    <w:rsid w:val="000252DC"/>
    <w:rsid w:val="0002717E"/>
    <w:rsid w:val="00027C85"/>
    <w:rsid w:val="000343AA"/>
    <w:rsid w:val="000348BD"/>
    <w:rsid w:val="00037A65"/>
    <w:rsid w:val="00040E78"/>
    <w:rsid w:val="00042F9F"/>
    <w:rsid w:val="0004717A"/>
    <w:rsid w:val="00047E85"/>
    <w:rsid w:val="00050317"/>
    <w:rsid w:val="0005369B"/>
    <w:rsid w:val="0005480F"/>
    <w:rsid w:val="00055E30"/>
    <w:rsid w:val="00056396"/>
    <w:rsid w:val="00061D11"/>
    <w:rsid w:val="0006273E"/>
    <w:rsid w:val="00063DD5"/>
    <w:rsid w:val="00064047"/>
    <w:rsid w:val="00065FC7"/>
    <w:rsid w:val="00066215"/>
    <w:rsid w:val="00066CDF"/>
    <w:rsid w:val="00067B66"/>
    <w:rsid w:val="00074189"/>
    <w:rsid w:val="0007587D"/>
    <w:rsid w:val="000766E7"/>
    <w:rsid w:val="00080049"/>
    <w:rsid w:val="0008024F"/>
    <w:rsid w:val="000833BA"/>
    <w:rsid w:val="00083B5E"/>
    <w:rsid w:val="00086022"/>
    <w:rsid w:val="00091F88"/>
    <w:rsid w:val="000925D6"/>
    <w:rsid w:val="00094821"/>
    <w:rsid w:val="0009550A"/>
    <w:rsid w:val="000958EB"/>
    <w:rsid w:val="00095B2A"/>
    <w:rsid w:val="00097844"/>
    <w:rsid w:val="00097C9C"/>
    <w:rsid w:val="000A11A0"/>
    <w:rsid w:val="000A1F71"/>
    <w:rsid w:val="000B2883"/>
    <w:rsid w:val="000B4720"/>
    <w:rsid w:val="000C0C13"/>
    <w:rsid w:val="000C19E4"/>
    <w:rsid w:val="000C1B06"/>
    <w:rsid w:val="000C3756"/>
    <w:rsid w:val="000C5958"/>
    <w:rsid w:val="000D6E8D"/>
    <w:rsid w:val="000D7D97"/>
    <w:rsid w:val="000E20B6"/>
    <w:rsid w:val="000E4BDC"/>
    <w:rsid w:val="000F0332"/>
    <w:rsid w:val="000F05ED"/>
    <w:rsid w:val="000F3D32"/>
    <w:rsid w:val="000F7843"/>
    <w:rsid w:val="00101882"/>
    <w:rsid w:val="00101EF4"/>
    <w:rsid w:val="00102CFD"/>
    <w:rsid w:val="00105796"/>
    <w:rsid w:val="00106DE0"/>
    <w:rsid w:val="00107178"/>
    <w:rsid w:val="0011478A"/>
    <w:rsid w:val="001159FA"/>
    <w:rsid w:val="00116648"/>
    <w:rsid w:val="001231B5"/>
    <w:rsid w:val="00124679"/>
    <w:rsid w:val="00127451"/>
    <w:rsid w:val="0013293F"/>
    <w:rsid w:val="001333FD"/>
    <w:rsid w:val="001361C7"/>
    <w:rsid w:val="001366AF"/>
    <w:rsid w:val="00147C9E"/>
    <w:rsid w:val="001547E5"/>
    <w:rsid w:val="0015613B"/>
    <w:rsid w:val="00156603"/>
    <w:rsid w:val="0016299B"/>
    <w:rsid w:val="00162BDA"/>
    <w:rsid w:val="001656CC"/>
    <w:rsid w:val="00167A96"/>
    <w:rsid w:val="00172F64"/>
    <w:rsid w:val="00180AA5"/>
    <w:rsid w:val="001818B8"/>
    <w:rsid w:val="00184F00"/>
    <w:rsid w:val="0018786E"/>
    <w:rsid w:val="00193742"/>
    <w:rsid w:val="001B0599"/>
    <w:rsid w:val="001B0759"/>
    <w:rsid w:val="001B086D"/>
    <w:rsid w:val="001B1EE9"/>
    <w:rsid w:val="001B2367"/>
    <w:rsid w:val="001B4657"/>
    <w:rsid w:val="001B664D"/>
    <w:rsid w:val="001B7154"/>
    <w:rsid w:val="001C3660"/>
    <w:rsid w:val="001C3F49"/>
    <w:rsid w:val="001C6253"/>
    <w:rsid w:val="001C728B"/>
    <w:rsid w:val="001C77CB"/>
    <w:rsid w:val="001D093C"/>
    <w:rsid w:val="001D2EA7"/>
    <w:rsid w:val="001D407D"/>
    <w:rsid w:val="001D4CD9"/>
    <w:rsid w:val="001D6832"/>
    <w:rsid w:val="001E0A68"/>
    <w:rsid w:val="001E0AFE"/>
    <w:rsid w:val="001E46E8"/>
    <w:rsid w:val="001E5199"/>
    <w:rsid w:val="001F4D95"/>
    <w:rsid w:val="00201107"/>
    <w:rsid w:val="0020149A"/>
    <w:rsid w:val="00202F17"/>
    <w:rsid w:val="00204E09"/>
    <w:rsid w:val="00206525"/>
    <w:rsid w:val="00206F23"/>
    <w:rsid w:val="002078A0"/>
    <w:rsid w:val="00207ABF"/>
    <w:rsid w:val="00212B75"/>
    <w:rsid w:val="0021434E"/>
    <w:rsid w:val="0021625B"/>
    <w:rsid w:val="002208BF"/>
    <w:rsid w:val="002211DC"/>
    <w:rsid w:val="0022328C"/>
    <w:rsid w:val="0022740C"/>
    <w:rsid w:val="002275B0"/>
    <w:rsid w:val="00237945"/>
    <w:rsid w:val="00244DB6"/>
    <w:rsid w:val="00245D2A"/>
    <w:rsid w:val="0025056A"/>
    <w:rsid w:val="00250BE5"/>
    <w:rsid w:val="00252550"/>
    <w:rsid w:val="00256433"/>
    <w:rsid w:val="0026734A"/>
    <w:rsid w:val="00270621"/>
    <w:rsid w:val="00270A48"/>
    <w:rsid w:val="00272CDC"/>
    <w:rsid w:val="002736BC"/>
    <w:rsid w:val="00274AF8"/>
    <w:rsid w:val="00275A56"/>
    <w:rsid w:val="00276D54"/>
    <w:rsid w:val="00290A6F"/>
    <w:rsid w:val="00291771"/>
    <w:rsid w:val="0029181D"/>
    <w:rsid w:val="00293D82"/>
    <w:rsid w:val="002958B4"/>
    <w:rsid w:val="002A15D2"/>
    <w:rsid w:val="002A510A"/>
    <w:rsid w:val="002A54F9"/>
    <w:rsid w:val="002B00BF"/>
    <w:rsid w:val="002B25F0"/>
    <w:rsid w:val="002B2909"/>
    <w:rsid w:val="002C67DC"/>
    <w:rsid w:val="002D017E"/>
    <w:rsid w:val="002D7F0A"/>
    <w:rsid w:val="002E0836"/>
    <w:rsid w:val="002E1484"/>
    <w:rsid w:val="002E1A92"/>
    <w:rsid w:val="002F152E"/>
    <w:rsid w:val="002F1D50"/>
    <w:rsid w:val="002F5CEC"/>
    <w:rsid w:val="002F6F21"/>
    <w:rsid w:val="003025FD"/>
    <w:rsid w:val="0030341A"/>
    <w:rsid w:val="00303BBB"/>
    <w:rsid w:val="00304D96"/>
    <w:rsid w:val="00305EEF"/>
    <w:rsid w:val="00311B4D"/>
    <w:rsid w:val="00312416"/>
    <w:rsid w:val="00312CDC"/>
    <w:rsid w:val="003146B0"/>
    <w:rsid w:val="00316A88"/>
    <w:rsid w:val="00323B27"/>
    <w:rsid w:val="0033238C"/>
    <w:rsid w:val="00332FA2"/>
    <w:rsid w:val="003360AE"/>
    <w:rsid w:val="00343CD8"/>
    <w:rsid w:val="0034506A"/>
    <w:rsid w:val="00346BDF"/>
    <w:rsid w:val="0035170D"/>
    <w:rsid w:val="003523D2"/>
    <w:rsid w:val="00357F0F"/>
    <w:rsid w:val="00364D63"/>
    <w:rsid w:val="003671B8"/>
    <w:rsid w:val="0037436E"/>
    <w:rsid w:val="003770DD"/>
    <w:rsid w:val="003812AB"/>
    <w:rsid w:val="00382F4A"/>
    <w:rsid w:val="00383B70"/>
    <w:rsid w:val="003847B9"/>
    <w:rsid w:val="00384B5D"/>
    <w:rsid w:val="00387741"/>
    <w:rsid w:val="003878C7"/>
    <w:rsid w:val="00390AD1"/>
    <w:rsid w:val="00393461"/>
    <w:rsid w:val="00393B5A"/>
    <w:rsid w:val="0039555C"/>
    <w:rsid w:val="0039760A"/>
    <w:rsid w:val="003A60EF"/>
    <w:rsid w:val="003B5AFE"/>
    <w:rsid w:val="003B61D6"/>
    <w:rsid w:val="003B775F"/>
    <w:rsid w:val="003C68B4"/>
    <w:rsid w:val="003D2AA0"/>
    <w:rsid w:val="003D3CA9"/>
    <w:rsid w:val="003D7E9A"/>
    <w:rsid w:val="003E0023"/>
    <w:rsid w:val="003E0690"/>
    <w:rsid w:val="003E184E"/>
    <w:rsid w:val="003E1863"/>
    <w:rsid w:val="003E190D"/>
    <w:rsid w:val="003E2A02"/>
    <w:rsid w:val="003E55E6"/>
    <w:rsid w:val="003E761F"/>
    <w:rsid w:val="003E7C98"/>
    <w:rsid w:val="003F141B"/>
    <w:rsid w:val="003F5643"/>
    <w:rsid w:val="00400F28"/>
    <w:rsid w:val="00403784"/>
    <w:rsid w:val="00405D6E"/>
    <w:rsid w:val="00410A64"/>
    <w:rsid w:val="00410F49"/>
    <w:rsid w:val="0041550D"/>
    <w:rsid w:val="004218C3"/>
    <w:rsid w:val="00425968"/>
    <w:rsid w:val="00426FC3"/>
    <w:rsid w:val="00430292"/>
    <w:rsid w:val="004306D3"/>
    <w:rsid w:val="004373A2"/>
    <w:rsid w:val="0044536B"/>
    <w:rsid w:val="0044598C"/>
    <w:rsid w:val="00450747"/>
    <w:rsid w:val="00451D8E"/>
    <w:rsid w:val="00453B83"/>
    <w:rsid w:val="004568FA"/>
    <w:rsid w:val="00456BA4"/>
    <w:rsid w:val="00460489"/>
    <w:rsid w:val="00460C8A"/>
    <w:rsid w:val="0046616F"/>
    <w:rsid w:val="00466682"/>
    <w:rsid w:val="00466940"/>
    <w:rsid w:val="00466ABD"/>
    <w:rsid w:val="00471730"/>
    <w:rsid w:val="00474184"/>
    <w:rsid w:val="0048357F"/>
    <w:rsid w:val="0048702A"/>
    <w:rsid w:val="004873D9"/>
    <w:rsid w:val="0049038F"/>
    <w:rsid w:val="00490872"/>
    <w:rsid w:val="00493EF6"/>
    <w:rsid w:val="004A17A1"/>
    <w:rsid w:val="004B0E5E"/>
    <w:rsid w:val="004B6D7E"/>
    <w:rsid w:val="004C1FC6"/>
    <w:rsid w:val="004C208D"/>
    <w:rsid w:val="004C3A27"/>
    <w:rsid w:val="004C43B0"/>
    <w:rsid w:val="004C539A"/>
    <w:rsid w:val="004C7DF4"/>
    <w:rsid w:val="004D2CA7"/>
    <w:rsid w:val="004D332B"/>
    <w:rsid w:val="004E7653"/>
    <w:rsid w:val="004F2256"/>
    <w:rsid w:val="004F4A23"/>
    <w:rsid w:val="004F6020"/>
    <w:rsid w:val="00503207"/>
    <w:rsid w:val="00515EFB"/>
    <w:rsid w:val="00517839"/>
    <w:rsid w:val="0052432E"/>
    <w:rsid w:val="005243A7"/>
    <w:rsid w:val="00534C87"/>
    <w:rsid w:val="00535C71"/>
    <w:rsid w:val="0054115E"/>
    <w:rsid w:val="005423E4"/>
    <w:rsid w:val="00543E4E"/>
    <w:rsid w:val="00545439"/>
    <w:rsid w:val="00546407"/>
    <w:rsid w:val="005568A9"/>
    <w:rsid w:val="0056086B"/>
    <w:rsid w:val="00574974"/>
    <w:rsid w:val="00574D10"/>
    <w:rsid w:val="0057604F"/>
    <w:rsid w:val="00580AC0"/>
    <w:rsid w:val="0058183D"/>
    <w:rsid w:val="00586FC0"/>
    <w:rsid w:val="0059025B"/>
    <w:rsid w:val="00590D9C"/>
    <w:rsid w:val="005935A6"/>
    <w:rsid w:val="005A0F44"/>
    <w:rsid w:val="005A3279"/>
    <w:rsid w:val="005A47AF"/>
    <w:rsid w:val="005A4DE6"/>
    <w:rsid w:val="005A52D7"/>
    <w:rsid w:val="005A547E"/>
    <w:rsid w:val="005B1BC4"/>
    <w:rsid w:val="005B246F"/>
    <w:rsid w:val="005B744D"/>
    <w:rsid w:val="005C7383"/>
    <w:rsid w:val="005D07DF"/>
    <w:rsid w:val="005D142A"/>
    <w:rsid w:val="005D351B"/>
    <w:rsid w:val="005D6163"/>
    <w:rsid w:val="005E2F18"/>
    <w:rsid w:val="005E4AA8"/>
    <w:rsid w:val="005F11B9"/>
    <w:rsid w:val="005F252B"/>
    <w:rsid w:val="0060088C"/>
    <w:rsid w:val="00602B5E"/>
    <w:rsid w:val="00603B37"/>
    <w:rsid w:val="0061179A"/>
    <w:rsid w:val="00615562"/>
    <w:rsid w:val="00625266"/>
    <w:rsid w:val="006305F8"/>
    <w:rsid w:val="006311A7"/>
    <w:rsid w:val="00633B38"/>
    <w:rsid w:val="006342CC"/>
    <w:rsid w:val="00640304"/>
    <w:rsid w:val="00640B39"/>
    <w:rsid w:val="0064140C"/>
    <w:rsid w:val="006416CB"/>
    <w:rsid w:val="00641D13"/>
    <w:rsid w:val="00644A02"/>
    <w:rsid w:val="00644EF5"/>
    <w:rsid w:val="006500F4"/>
    <w:rsid w:val="00651D9C"/>
    <w:rsid w:val="00652765"/>
    <w:rsid w:val="00656005"/>
    <w:rsid w:val="00660D92"/>
    <w:rsid w:val="00663735"/>
    <w:rsid w:val="00671E96"/>
    <w:rsid w:val="0067399E"/>
    <w:rsid w:val="0067665D"/>
    <w:rsid w:val="00676E5C"/>
    <w:rsid w:val="00685C6B"/>
    <w:rsid w:val="0069321E"/>
    <w:rsid w:val="006946B9"/>
    <w:rsid w:val="00694736"/>
    <w:rsid w:val="00696AC8"/>
    <w:rsid w:val="006A0F31"/>
    <w:rsid w:val="006A3567"/>
    <w:rsid w:val="006A4FC0"/>
    <w:rsid w:val="006A5CB8"/>
    <w:rsid w:val="006A6554"/>
    <w:rsid w:val="006A796B"/>
    <w:rsid w:val="006B2260"/>
    <w:rsid w:val="006B6965"/>
    <w:rsid w:val="006C4AA6"/>
    <w:rsid w:val="006D024B"/>
    <w:rsid w:val="006D18E3"/>
    <w:rsid w:val="006D5584"/>
    <w:rsid w:val="006D5E95"/>
    <w:rsid w:val="006D6064"/>
    <w:rsid w:val="006E1D95"/>
    <w:rsid w:val="006E221B"/>
    <w:rsid w:val="006E5E82"/>
    <w:rsid w:val="006E78CA"/>
    <w:rsid w:val="006E7F53"/>
    <w:rsid w:val="006F10D7"/>
    <w:rsid w:val="006F3872"/>
    <w:rsid w:val="006F429E"/>
    <w:rsid w:val="006F43AB"/>
    <w:rsid w:val="007017CE"/>
    <w:rsid w:val="00702F46"/>
    <w:rsid w:val="00704925"/>
    <w:rsid w:val="00705DAF"/>
    <w:rsid w:val="00717CFA"/>
    <w:rsid w:val="007221E3"/>
    <w:rsid w:val="00724B7E"/>
    <w:rsid w:val="0073025D"/>
    <w:rsid w:val="00735954"/>
    <w:rsid w:val="00736B40"/>
    <w:rsid w:val="007371D4"/>
    <w:rsid w:val="00747459"/>
    <w:rsid w:val="00751792"/>
    <w:rsid w:val="00752123"/>
    <w:rsid w:val="00762B1E"/>
    <w:rsid w:val="007642FA"/>
    <w:rsid w:val="007654CC"/>
    <w:rsid w:val="0076652D"/>
    <w:rsid w:val="00773A88"/>
    <w:rsid w:val="007806B1"/>
    <w:rsid w:val="007812F8"/>
    <w:rsid w:val="00782070"/>
    <w:rsid w:val="00786CF0"/>
    <w:rsid w:val="007946A5"/>
    <w:rsid w:val="007955F1"/>
    <w:rsid w:val="00797C18"/>
    <w:rsid w:val="007A00F3"/>
    <w:rsid w:val="007A119B"/>
    <w:rsid w:val="007A55E5"/>
    <w:rsid w:val="007A6889"/>
    <w:rsid w:val="007A7ED9"/>
    <w:rsid w:val="007B2BAA"/>
    <w:rsid w:val="007B478D"/>
    <w:rsid w:val="007B4CCF"/>
    <w:rsid w:val="007B5015"/>
    <w:rsid w:val="007C6140"/>
    <w:rsid w:val="007D11EA"/>
    <w:rsid w:val="007D455D"/>
    <w:rsid w:val="007D52E7"/>
    <w:rsid w:val="007E2F37"/>
    <w:rsid w:val="007E31B4"/>
    <w:rsid w:val="007E4F78"/>
    <w:rsid w:val="007E5F23"/>
    <w:rsid w:val="007F7488"/>
    <w:rsid w:val="00801624"/>
    <w:rsid w:val="008017B8"/>
    <w:rsid w:val="00801888"/>
    <w:rsid w:val="00801980"/>
    <w:rsid w:val="00803179"/>
    <w:rsid w:val="008073B9"/>
    <w:rsid w:val="00810F1E"/>
    <w:rsid w:val="0081530F"/>
    <w:rsid w:val="00817FF2"/>
    <w:rsid w:val="00822CC7"/>
    <w:rsid w:val="00826FA8"/>
    <w:rsid w:val="008277F4"/>
    <w:rsid w:val="00830BAB"/>
    <w:rsid w:val="00836975"/>
    <w:rsid w:val="00837955"/>
    <w:rsid w:val="00843E5D"/>
    <w:rsid w:val="00850AE0"/>
    <w:rsid w:val="00853896"/>
    <w:rsid w:val="008654E5"/>
    <w:rsid w:val="00866175"/>
    <w:rsid w:val="00866C96"/>
    <w:rsid w:val="0087020A"/>
    <w:rsid w:val="00873064"/>
    <w:rsid w:val="00874505"/>
    <w:rsid w:val="008775FD"/>
    <w:rsid w:val="00877DE5"/>
    <w:rsid w:val="00883018"/>
    <w:rsid w:val="008924E7"/>
    <w:rsid w:val="00896556"/>
    <w:rsid w:val="008A30A9"/>
    <w:rsid w:val="008A72B9"/>
    <w:rsid w:val="008C1C99"/>
    <w:rsid w:val="008C3972"/>
    <w:rsid w:val="008C7BD7"/>
    <w:rsid w:val="008D33D7"/>
    <w:rsid w:val="008D4EF4"/>
    <w:rsid w:val="008D52A5"/>
    <w:rsid w:val="008D5974"/>
    <w:rsid w:val="008E21A5"/>
    <w:rsid w:val="008E3414"/>
    <w:rsid w:val="008E3753"/>
    <w:rsid w:val="008E4D91"/>
    <w:rsid w:val="008F296B"/>
    <w:rsid w:val="008F46A7"/>
    <w:rsid w:val="008F77BB"/>
    <w:rsid w:val="009004C2"/>
    <w:rsid w:val="009020AF"/>
    <w:rsid w:val="009026D2"/>
    <w:rsid w:val="00902C44"/>
    <w:rsid w:val="0090330F"/>
    <w:rsid w:val="00905FA0"/>
    <w:rsid w:val="00914570"/>
    <w:rsid w:val="00915120"/>
    <w:rsid w:val="00917646"/>
    <w:rsid w:val="00924A5F"/>
    <w:rsid w:val="00924CB4"/>
    <w:rsid w:val="00927E0C"/>
    <w:rsid w:val="0093011F"/>
    <w:rsid w:val="00935EF9"/>
    <w:rsid w:val="009404CD"/>
    <w:rsid w:val="00942F23"/>
    <w:rsid w:val="00943FD5"/>
    <w:rsid w:val="009451B5"/>
    <w:rsid w:val="00947C77"/>
    <w:rsid w:val="00952C1B"/>
    <w:rsid w:val="00954099"/>
    <w:rsid w:val="00955B9C"/>
    <w:rsid w:val="00957B34"/>
    <w:rsid w:val="00970293"/>
    <w:rsid w:val="009703B8"/>
    <w:rsid w:val="0097075C"/>
    <w:rsid w:val="009715AD"/>
    <w:rsid w:val="009726BB"/>
    <w:rsid w:val="009736FE"/>
    <w:rsid w:val="00977F87"/>
    <w:rsid w:val="00980696"/>
    <w:rsid w:val="00980B0F"/>
    <w:rsid w:val="00980B8D"/>
    <w:rsid w:val="00983519"/>
    <w:rsid w:val="0098369E"/>
    <w:rsid w:val="00985078"/>
    <w:rsid w:val="00985B41"/>
    <w:rsid w:val="009860AC"/>
    <w:rsid w:val="00993211"/>
    <w:rsid w:val="009960E4"/>
    <w:rsid w:val="009963AA"/>
    <w:rsid w:val="00996DCD"/>
    <w:rsid w:val="0099709E"/>
    <w:rsid w:val="00997362"/>
    <w:rsid w:val="009A1131"/>
    <w:rsid w:val="009A42BD"/>
    <w:rsid w:val="009B0F37"/>
    <w:rsid w:val="009C1308"/>
    <w:rsid w:val="009C47FD"/>
    <w:rsid w:val="009C76B3"/>
    <w:rsid w:val="009D31CF"/>
    <w:rsid w:val="009D7415"/>
    <w:rsid w:val="009E1793"/>
    <w:rsid w:val="009E2B40"/>
    <w:rsid w:val="009E38E4"/>
    <w:rsid w:val="009E52B4"/>
    <w:rsid w:val="009E56D4"/>
    <w:rsid w:val="009E61DC"/>
    <w:rsid w:val="009E7124"/>
    <w:rsid w:val="009E77E0"/>
    <w:rsid w:val="009E7D9E"/>
    <w:rsid w:val="009F0514"/>
    <w:rsid w:val="009F279D"/>
    <w:rsid w:val="00A00E22"/>
    <w:rsid w:val="00A0136D"/>
    <w:rsid w:val="00A038C1"/>
    <w:rsid w:val="00A075C0"/>
    <w:rsid w:val="00A15643"/>
    <w:rsid w:val="00A23347"/>
    <w:rsid w:val="00A23FD5"/>
    <w:rsid w:val="00A26944"/>
    <w:rsid w:val="00A2755C"/>
    <w:rsid w:val="00A331B1"/>
    <w:rsid w:val="00A36551"/>
    <w:rsid w:val="00A43778"/>
    <w:rsid w:val="00A46910"/>
    <w:rsid w:val="00A47A97"/>
    <w:rsid w:val="00A5498A"/>
    <w:rsid w:val="00A54B0B"/>
    <w:rsid w:val="00A558AE"/>
    <w:rsid w:val="00A57CE9"/>
    <w:rsid w:val="00A61B01"/>
    <w:rsid w:val="00A62D2B"/>
    <w:rsid w:val="00A62DF7"/>
    <w:rsid w:val="00A65AF7"/>
    <w:rsid w:val="00A66F59"/>
    <w:rsid w:val="00A67993"/>
    <w:rsid w:val="00A71267"/>
    <w:rsid w:val="00A74457"/>
    <w:rsid w:val="00A77B9B"/>
    <w:rsid w:val="00A80E2C"/>
    <w:rsid w:val="00A85DFF"/>
    <w:rsid w:val="00A90E75"/>
    <w:rsid w:val="00A91A03"/>
    <w:rsid w:val="00A95D97"/>
    <w:rsid w:val="00A96B2A"/>
    <w:rsid w:val="00A97330"/>
    <w:rsid w:val="00A97E74"/>
    <w:rsid w:val="00AA4CCB"/>
    <w:rsid w:val="00AA7E6B"/>
    <w:rsid w:val="00AB1904"/>
    <w:rsid w:val="00AB5779"/>
    <w:rsid w:val="00AC0915"/>
    <w:rsid w:val="00AC23F1"/>
    <w:rsid w:val="00AC3A87"/>
    <w:rsid w:val="00AC44BF"/>
    <w:rsid w:val="00AC7C54"/>
    <w:rsid w:val="00AC7E89"/>
    <w:rsid w:val="00AD26BC"/>
    <w:rsid w:val="00AD3A69"/>
    <w:rsid w:val="00AE5194"/>
    <w:rsid w:val="00AE653E"/>
    <w:rsid w:val="00AE6CB2"/>
    <w:rsid w:val="00AE742C"/>
    <w:rsid w:val="00AF57CD"/>
    <w:rsid w:val="00AF5CB0"/>
    <w:rsid w:val="00AF6241"/>
    <w:rsid w:val="00B009CB"/>
    <w:rsid w:val="00B037F0"/>
    <w:rsid w:val="00B04C79"/>
    <w:rsid w:val="00B05AEF"/>
    <w:rsid w:val="00B14E4C"/>
    <w:rsid w:val="00B15436"/>
    <w:rsid w:val="00B169DB"/>
    <w:rsid w:val="00B17C75"/>
    <w:rsid w:val="00B2005B"/>
    <w:rsid w:val="00B223AD"/>
    <w:rsid w:val="00B30301"/>
    <w:rsid w:val="00B30893"/>
    <w:rsid w:val="00B353F3"/>
    <w:rsid w:val="00B354DC"/>
    <w:rsid w:val="00B37025"/>
    <w:rsid w:val="00B40DEF"/>
    <w:rsid w:val="00B41A8A"/>
    <w:rsid w:val="00B43FFE"/>
    <w:rsid w:val="00B467CD"/>
    <w:rsid w:val="00B50B80"/>
    <w:rsid w:val="00B61F4E"/>
    <w:rsid w:val="00B635D7"/>
    <w:rsid w:val="00B67582"/>
    <w:rsid w:val="00B73CF8"/>
    <w:rsid w:val="00B74421"/>
    <w:rsid w:val="00B74D6C"/>
    <w:rsid w:val="00B766AE"/>
    <w:rsid w:val="00B77284"/>
    <w:rsid w:val="00B803F0"/>
    <w:rsid w:val="00B806A0"/>
    <w:rsid w:val="00B82093"/>
    <w:rsid w:val="00B8421E"/>
    <w:rsid w:val="00B843A7"/>
    <w:rsid w:val="00B850D0"/>
    <w:rsid w:val="00B93B41"/>
    <w:rsid w:val="00B93E1B"/>
    <w:rsid w:val="00B95AA3"/>
    <w:rsid w:val="00BA2AD7"/>
    <w:rsid w:val="00BA3823"/>
    <w:rsid w:val="00BA78C4"/>
    <w:rsid w:val="00BB2773"/>
    <w:rsid w:val="00BB54B8"/>
    <w:rsid w:val="00BC6727"/>
    <w:rsid w:val="00BD0B05"/>
    <w:rsid w:val="00BD0C5B"/>
    <w:rsid w:val="00BD4C83"/>
    <w:rsid w:val="00BD7E35"/>
    <w:rsid w:val="00BE11CD"/>
    <w:rsid w:val="00BE194D"/>
    <w:rsid w:val="00BE4A7A"/>
    <w:rsid w:val="00BE7ACC"/>
    <w:rsid w:val="00BF0F2A"/>
    <w:rsid w:val="00BF2CC5"/>
    <w:rsid w:val="00BF2F11"/>
    <w:rsid w:val="00BF5EF0"/>
    <w:rsid w:val="00C03343"/>
    <w:rsid w:val="00C03AB9"/>
    <w:rsid w:val="00C0521C"/>
    <w:rsid w:val="00C13B31"/>
    <w:rsid w:val="00C217A2"/>
    <w:rsid w:val="00C228D4"/>
    <w:rsid w:val="00C23281"/>
    <w:rsid w:val="00C25AF9"/>
    <w:rsid w:val="00C272B1"/>
    <w:rsid w:val="00C27914"/>
    <w:rsid w:val="00C320D5"/>
    <w:rsid w:val="00C32102"/>
    <w:rsid w:val="00C32505"/>
    <w:rsid w:val="00C367DD"/>
    <w:rsid w:val="00C36DA4"/>
    <w:rsid w:val="00C41EF4"/>
    <w:rsid w:val="00C43E64"/>
    <w:rsid w:val="00C449A0"/>
    <w:rsid w:val="00C44A3F"/>
    <w:rsid w:val="00C44F60"/>
    <w:rsid w:val="00C45A3E"/>
    <w:rsid w:val="00C464FF"/>
    <w:rsid w:val="00C472A3"/>
    <w:rsid w:val="00C53465"/>
    <w:rsid w:val="00C566C4"/>
    <w:rsid w:val="00C5741D"/>
    <w:rsid w:val="00C57858"/>
    <w:rsid w:val="00C611E9"/>
    <w:rsid w:val="00C619CB"/>
    <w:rsid w:val="00C7410F"/>
    <w:rsid w:val="00C7469D"/>
    <w:rsid w:val="00C750D7"/>
    <w:rsid w:val="00C771C8"/>
    <w:rsid w:val="00C775C4"/>
    <w:rsid w:val="00C8172A"/>
    <w:rsid w:val="00C81D5C"/>
    <w:rsid w:val="00C8236A"/>
    <w:rsid w:val="00C8385E"/>
    <w:rsid w:val="00C84A39"/>
    <w:rsid w:val="00C920A5"/>
    <w:rsid w:val="00C97CBB"/>
    <w:rsid w:val="00CA0E32"/>
    <w:rsid w:val="00CA618B"/>
    <w:rsid w:val="00CA77E3"/>
    <w:rsid w:val="00CB1D43"/>
    <w:rsid w:val="00CB22FB"/>
    <w:rsid w:val="00CB6410"/>
    <w:rsid w:val="00CC136E"/>
    <w:rsid w:val="00CC17E2"/>
    <w:rsid w:val="00CC2CE4"/>
    <w:rsid w:val="00CC3719"/>
    <w:rsid w:val="00CC5C2F"/>
    <w:rsid w:val="00CC61EA"/>
    <w:rsid w:val="00CD00A3"/>
    <w:rsid w:val="00CD24AD"/>
    <w:rsid w:val="00CD730C"/>
    <w:rsid w:val="00CE0497"/>
    <w:rsid w:val="00CE449B"/>
    <w:rsid w:val="00CE45C8"/>
    <w:rsid w:val="00CE4EEF"/>
    <w:rsid w:val="00CE63F4"/>
    <w:rsid w:val="00D02DA1"/>
    <w:rsid w:val="00D04A57"/>
    <w:rsid w:val="00D06E2B"/>
    <w:rsid w:val="00D17465"/>
    <w:rsid w:val="00D2005A"/>
    <w:rsid w:val="00D226CC"/>
    <w:rsid w:val="00D3232E"/>
    <w:rsid w:val="00D36A10"/>
    <w:rsid w:val="00D46CCC"/>
    <w:rsid w:val="00D5159E"/>
    <w:rsid w:val="00D51E60"/>
    <w:rsid w:val="00D5325B"/>
    <w:rsid w:val="00D53B17"/>
    <w:rsid w:val="00D57C36"/>
    <w:rsid w:val="00D64D99"/>
    <w:rsid w:val="00D65C55"/>
    <w:rsid w:val="00D661EA"/>
    <w:rsid w:val="00D677BB"/>
    <w:rsid w:val="00D7204E"/>
    <w:rsid w:val="00D730CA"/>
    <w:rsid w:val="00D73FA8"/>
    <w:rsid w:val="00D751E4"/>
    <w:rsid w:val="00D81F91"/>
    <w:rsid w:val="00D869E0"/>
    <w:rsid w:val="00D9026B"/>
    <w:rsid w:val="00D93E94"/>
    <w:rsid w:val="00D96B7E"/>
    <w:rsid w:val="00DA4EC2"/>
    <w:rsid w:val="00DB2A7B"/>
    <w:rsid w:val="00DB2E55"/>
    <w:rsid w:val="00DB4E48"/>
    <w:rsid w:val="00DC06F1"/>
    <w:rsid w:val="00DD3B69"/>
    <w:rsid w:val="00DE2D10"/>
    <w:rsid w:val="00DE3F35"/>
    <w:rsid w:val="00DF19BD"/>
    <w:rsid w:val="00DF58BB"/>
    <w:rsid w:val="00E01524"/>
    <w:rsid w:val="00E0613A"/>
    <w:rsid w:val="00E0696B"/>
    <w:rsid w:val="00E109B2"/>
    <w:rsid w:val="00E10EC1"/>
    <w:rsid w:val="00E11EED"/>
    <w:rsid w:val="00E23C5D"/>
    <w:rsid w:val="00E259F1"/>
    <w:rsid w:val="00E26472"/>
    <w:rsid w:val="00E3369F"/>
    <w:rsid w:val="00E336B4"/>
    <w:rsid w:val="00E33C06"/>
    <w:rsid w:val="00E33FF9"/>
    <w:rsid w:val="00E3533C"/>
    <w:rsid w:val="00E44343"/>
    <w:rsid w:val="00E44706"/>
    <w:rsid w:val="00E527E7"/>
    <w:rsid w:val="00E658C2"/>
    <w:rsid w:val="00E6611A"/>
    <w:rsid w:val="00E74941"/>
    <w:rsid w:val="00E800C0"/>
    <w:rsid w:val="00E80D84"/>
    <w:rsid w:val="00E8264A"/>
    <w:rsid w:val="00E86918"/>
    <w:rsid w:val="00E87219"/>
    <w:rsid w:val="00E91493"/>
    <w:rsid w:val="00EA64C5"/>
    <w:rsid w:val="00EB1048"/>
    <w:rsid w:val="00EB3750"/>
    <w:rsid w:val="00EC1F78"/>
    <w:rsid w:val="00EC46D7"/>
    <w:rsid w:val="00EC5556"/>
    <w:rsid w:val="00EC5754"/>
    <w:rsid w:val="00EE082D"/>
    <w:rsid w:val="00EE1CB5"/>
    <w:rsid w:val="00EE6031"/>
    <w:rsid w:val="00EF0491"/>
    <w:rsid w:val="00EF0CEC"/>
    <w:rsid w:val="00EF12D0"/>
    <w:rsid w:val="00EF4888"/>
    <w:rsid w:val="00EF5E64"/>
    <w:rsid w:val="00EF6F4F"/>
    <w:rsid w:val="00EF784B"/>
    <w:rsid w:val="00F00CDD"/>
    <w:rsid w:val="00F00FE9"/>
    <w:rsid w:val="00F053A7"/>
    <w:rsid w:val="00F2193E"/>
    <w:rsid w:val="00F2252C"/>
    <w:rsid w:val="00F22899"/>
    <w:rsid w:val="00F2534D"/>
    <w:rsid w:val="00F27528"/>
    <w:rsid w:val="00F315D9"/>
    <w:rsid w:val="00F350CE"/>
    <w:rsid w:val="00F35E1E"/>
    <w:rsid w:val="00F40B2D"/>
    <w:rsid w:val="00F43CC1"/>
    <w:rsid w:val="00F4526B"/>
    <w:rsid w:val="00F45863"/>
    <w:rsid w:val="00F52053"/>
    <w:rsid w:val="00F55E5B"/>
    <w:rsid w:val="00F6170B"/>
    <w:rsid w:val="00F717D7"/>
    <w:rsid w:val="00F72A00"/>
    <w:rsid w:val="00F72F75"/>
    <w:rsid w:val="00F75EC2"/>
    <w:rsid w:val="00F775B4"/>
    <w:rsid w:val="00F80506"/>
    <w:rsid w:val="00F805F3"/>
    <w:rsid w:val="00F80F22"/>
    <w:rsid w:val="00F81D21"/>
    <w:rsid w:val="00F82290"/>
    <w:rsid w:val="00F85916"/>
    <w:rsid w:val="00F876E7"/>
    <w:rsid w:val="00F90FDC"/>
    <w:rsid w:val="00F96383"/>
    <w:rsid w:val="00F96447"/>
    <w:rsid w:val="00FA0CC9"/>
    <w:rsid w:val="00FA1066"/>
    <w:rsid w:val="00FA71CA"/>
    <w:rsid w:val="00FB1D9C"/>
    <w:rsid w:val="00FB2A68"/>
    <w:rsid w:val="00FB2F8C"/>
    <w:rsid w:val="00FC5A5F"/>
    <w:rsid w:val="00FC5D8E"/>
    <w:rsid w:val="00FC6CAE"/>
    <w:rsid w:val="00FD12C4"/>
    <w:rsid w:val="00FD1518"/>
    <w:rsid w:val="00FD31D6"/>
    <w:rsid w:val="00FD6765"/>
    <w:rsid w:val="00FE398F"/>
    <w:rsid w:val="00FE6D62"/>
    <w:rsid w:val="00FF3077"/>
    <w:rsid w:val="00FF5E0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="f" fillcolor="white">
      <v:fill color="white" on="f"/>
    </o:shapedefaults>
    <o:shapelayout v:ext="edit">
      <o:idmap v:ext="edit" data="2"/>
    </o:shapelayout>
  </w:shapeDefaults>
  <w:decimalSymbol w:val=","/>
  <w:listSeparator w:val=";"/>
  <w14:docId w14:val="45AD769D"/>
  <w15:docId w15:val="{A7A405E6-E155-49BA-BDE8-C036A084AF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SimSun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B43FFE"/>
    <w:pPr>
      <w:widowControl w:val="0"/>
    </w:pPr>
    <w:rPr>
      <w:rFonts w:ascii="Arial PL" w:eastAsia="Times New Roman" w:hAnsi="Arial PL"/>
      <w:snapToGrid w:val="0"/>
      <w:sz w:val="24"/>
      <w:lang w:val="en-GB"/>
    </w:rPr>
  </w:style>
  <w:style w:type="paragraph" w:styleId="Nagwek1">
    <w:name w:val="heading 1"/>
    <w:basedOn w:val="Normalny"/>
    <w:next w:val="Normalny"/>
    <w:link w:val="Nagwek1Znak"/>
    <w:qFormat/>
    <w:rsid w:val="00A558AE"/>
    <w:pPr>
      <w:keepNext/>
      <w:numPr>
        <w:numId w:val="3"/>
      </w:numPr>
      <w:spacing w:before="120" w:after="120"/>
      <w:ind w:right="357"/>
      <w:outlineLvl w:val="0"/>
    </w:pPr>
    <w:rPr>
      <w:rFonts w:ascii="Arial" w:hAnsi="Arial"/>
      <w:b/>
      <w:u w:val="single"/>
    </w:rPr>
  </w:style>
  <w:style w:type="paragraph" w:styleId="Nagwek2">
    <w:name w:val="heading 2"/>
    <w:basedOn w:val="Normalny"/>
    <w:next w:val="Normalny"/>
    <w:link w:val="Nagwek2Znak"/>
    <w:qFormat/>
    <w:rsid w:val="00A558AE"/>
    <w:pPr>
      <w:keepNext/>
      <w:numPr>
        <w:ilvl w:val="1"/>
        <w:numId w:val="3"/>
      </w:numPr>
      <w:spacing w:before="120" w:after="120"/>
      <w:jc w:val="both"/>
      <w:outlineLvl w:val="1"/>
    </w:pPr>
    <w:rPr>
      <w:b/>
    </w:rPr>
  </w:style>
  <w:style w:type="paragraph" w:styleId="Nagwek3">
    <w:name w:val="heading 3"/>
    <w:basedOn w:val="Normalny"/>
    <w:next w:val="Normalny"/>
    <w:link w:val="Nagwek3Znak"/>
    <w:qFormat/>
    <w:rsid w:val="00A558AE"/>
    <w:pPr>
      <w:keepNext/>
      <w:numPr>
        <w:ilvl w:val="2"/>
        <w:numId w:val="3"/>
      </w:numPr>
      <w:tabs>
        <w:tab w:val="left" w:pos="851"/>
      </w:tabs>
      <w:spacing w:before="120" w:after="120"/>
      <w:jc w:val="both"/>
      <w:outlineLvl w:val="2"/>
    </w:pPr>
    <w:rPr>
      <w:b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69321E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Nagwek5">
    <w:name w:val="heading 5"/>
    <w:basedOn w:val="Normalny"/>
    <w:next w:val="Normalny"/>
    <w:link w:val="Nagwek5Znak"/>
    <w:qFormat/>
    <w:rsid w:val="00A558AE"/>
    <w:pPr>
      <w:keepNext/>
      <w:numPr>
        <w:ilvl w:val="4"/>
        <w:numId w:val="3"/>
      </w:numPr>
      <w:spacing w:line="360" w:lineRule="auto"/>
      <w:jc w:val="both"/>
      <w:outlineLvl w:val="4"/>
    </w:pPr>
    <w:rPr>
      <w:b/>
      <w:u w:val="single"/>
    </w:rPr>
  </w:style>
  <w:style w:type="paragraph" w:styleId="Nagwek6">
    <w:name w:val="heading 6"/>
    <w:basedOn w:val="Normalny"/>
    <w:next w:val="Normalny"/>
    <w:link w:val="Nagwek6Znak"/>
    <w:qFormat/>
    <w:rsid w:val="00A558AE"/>
    <w:pPr>
      <w:keepNext/>
      <w:numPr>
        <w:ilvl w:val="5"/>
        <w:numId w:val="3"/>
      </w:numPr>
      <w:tabs>
        <w:tab w:val="left" w:pos="357"/>
      </w:tabs>
      <w:spacing w:line="360" w:lineRule="auto"/>
      <w:jc w:val="both"/>
      <w:outlineLvl w:val="5"/>
    </w:pPr>
    <w:rPr>
      <w:b/>
      <w:color w:val="000000"/>
      <w:u w:val="single"/>
    </w:rPr>
  </w:style>
  <w:style w:type="paragraph" w:styleId="Nagwek7">
    <w:name w:val="heading 7"/>
    <w:basedOn w:val="Normalny"/>
    <w:next w:val="Normalny"/>
    <w:link w:val="Nagwek7Znak"/>
    <w:qFormat/>
    <w:rsid w:val="00A558AE"/>
    <w:pPr>
      <w:keepNext/>
      <w:numPr>
        <w:ilvl w:val="6"/>
        <w:numId w:val="3"/>
      </w:numPr>
      <w:outlineLvl w:val="6"/>
    </w:pPr>
    <w:rPr>
      <w:rFonts w:ascii="Times New Roman" w:hAnsi="Times New Roman"/>
      <w:b/>
      <w:i/>
      <w:sz w:val="36"/>
      <w:lang w:val="pl-PL"/>
    </w:rPr>
  </w:style>
  <w:style w:type="paragraph" w:styleId="Nagwek8">
    <w:name w:val="heading 8"/>
    <w:basedOn w:val="Normalny"/>
    <w:next w:val="Normalny"/>
    <w:link w:val="Nagwek8Znak"/>
    <w:qFormat/>
    <w:rsid w:val="00A558AE"/>
    <w:pPr>
      <w:keepNext/>
      <w:numPr>
        <w:ilvl w:val="7"/>
        <w:numId w:val="3"/>
      </w:numPr>
      <w:outlineLvl w:val="7"/>
    </w:pPr>
    <w:rPr>
      <w:rFonts w:ascii="Times New Roman" w:hAnsi="Times New Roman"/>
      <w:b/>
      <w:bCs/>
      <w:lang w:val="pl-PL"/>
    </w:rPr>
  </w:style>
  <w:style w:type="paragraph" w:styleId="Nagwek9">
    <w:name w:val="heading 9"/>
    <w:basedOn w:val="Normalny"/>
    <w:next w:val="Normalny"/>
    <w:link w:val="Nagwek9Znak"/>
    <w:qFormat/>
    <w:rsid w:val="00A558AE"/>
    <w:pPr>
      <w:keepNext/>
      <w:numPr>
        <w:ilvl w:val="8"/>
        <w:numId w:val="3"/>
      </w:numPr>
      <w:spacing w:line="360" w:lineRule="auto"/>
      <w:outlineLvl w:val="8"/>
    </w:pPr>
    <w:rPr>
      <w:rFonts w:ascii="Arial" w:hAnsi="Arial"/>
      <w:b/>
      <w:bCs/>
      <w:lang w:val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C2328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C23281"/>
  </w:style>
  <w:style w:type="paragraph" w:styleId="Stopka">
    <w:name w:val="footer"/>
    <w:basedOn w:val="Normalny"/>
    <w:link w:val="StopkaZnak"/>
    <w:unhideWhenUsed/>
    <w:rsid w:val="00C2328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C23281"/>
  </w:style>
  <w:style w:type="paragraph" w:styleId="Tekstdymka">
    <w:name w:val="Balloon Text"/>
    <w:basedOn w:val="Normalny"/>
    <w:link w:val="TekstdymkaZnak"/>
    <w:uiPriority w:val="99"/>
    <w:semiHidden/>
    <w:unhideWhenUsed/>
    <w:rsid w:val="00C2328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C23281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39"/>
    <w:rsid w:val="00C2328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2">
    <w:name w:val="Body Text 2"/>
    <w:basedOn w:val="Normalny"/>
    <w:link w:val="Tekstpodstawowy2Znak"/>
    <w:semiHidden/>
    <w:rsid w:val="00C23281"/>
    <w:rPr>
      <w:rFonts w:ascii="Times New Roman" w:hAnsi="Times New Roman"/>
      <w:sz w:val="28"/>
    </w:rPr>
  </w:style>
  <w:style w:type="character" w:customStyle="1" w:styleId="Tekstpodstawowy2Znak">
    <w:name w:val="Tekst podstawowy 2 Znak"/>
    <w:link w:val="Tekstpodstawowy2"/>
    <w:semiHidden/>
    <w:rsid w:val="00C23281"/>
    <w:rPr>
      <w:rFonts w:ascii="Times New Roman" w:eastAsia="Times New Roman" w:hAnsi="Times New Roman" w:cs="Times New Roman"/>
      <w:sz w:val="28"/>
      <w:szCs w:val="20"/>
      <w:lang w:eastAsia="pl-PL"/>
    </w:rPr>
  </w:style>
  <w:style w:type="character" w:styleId="Hipercze">
    <w:name w:val="Hyperlink"/>
    <w:uiPriority w:val="99"/>
    <w:rsid w:val="00836975"/>
    <w:rPr>
      <w:color w:val="0000FF"/>
      <w:u w:val="single"/>
    </w:rPr>
  </w:style>
  <w:style w:type="paragraph" w:styleId="Spistreci2">
    <w:name w:val="toc 2"/>
    <w:basedOn w:val="Normalny"/>
    <w:next w:val="Normalny"/>
    <w:autoRedefine/>
    <w:uiPriority w:val="39"/>
    <w:unhideWhenUsed/>
    <w:rsid w:val="000F3D32"/>
    <w:pPr>
      <w:tabs>
        <w:tab w:val="left" w:pos="880"/>
        <w:tab w:val="right" w:pos="10061"/>
      </w:tabs>
      <w:spacing w:line="360" w:lineRule="auto"/>
      <w:ind w:left="238"/>
    </w:pPr>
    <w:rPr>
      <w:rFonts w:ascii="Arial" w:hAnsi="Arial"/>
    </w:rPr>
  </w:style>
  <w:style w:type="paragraph" w:styleId="Spistreci1">
    <w:name w:val="toc 1"/>
    <w:basedOn w:val="Normalny"/>
    <w:next w:val="Normalny"/>
    <w:autoRedefine/>
    <w:uiPriority w:val="39"/>
    <w:unhideWhenUsed/>
    <w:rsid w:val="00B353F3"/>
    <w:pPr>
      <w:tabs>
        <w:tab w:val="left" w:pos="440"/>
        <w:tab w:val="right" w:pos="10061"/>
      </w:tabs>
      <w:jc w:val="both"/>
    </w:pPr>
    <w:rPr>
      <w:rFonts w:ascii="Arial Narrow" w:hAnsi="Arial Narrow"/>
      <w:b/>
      <w:caps/>
      <w:noProof/>
      <w:w w:val="0"/>
      <w:szCs w:val="24"/>
      <w:lang w:val="pl-PL"/>
    </w:rPr>
  </w:style>
  <w:style w:type="paragraph" w:customStyle="1" w:styleId="GwnePunkty">
    <w:name w:val="Główne Punkty"/>
    <w:basedOn w:val="Normalny"/>
    <w:link w:val="GwnePunktyZnak"/>
    <w:qFormat/>
    <w:rsid w:val="00410F49"/>
    <w:pPr>
      <w:numPr>
        <w:numId w:val="1"/>
      </w:numPr>
      <w:spacing w:before="120" w:line="360" w:lineRule="auto"/>
    </w:pPr>
    <w:rPr>
      <w:rFonts w:ascii="Arial" w:hAnsi="Arial" w:cs="Arial"/>
      <w:b/>
      <w:lang w:val="pl-PL"/>
    </w:rPr>
  </w:style>
  <w:style w:type="paragraph" w:customStyle="1" w:styleId="Owiadczenie">
    <w:name w:val="Oświadczenie"/>
    <w:basedOn w:val="Normalny"/>
    <w:link w:val="OwiadczenieZnak"/>
    <w:qFormat/>
    <w:rsid w:val="001656CC"/>
    <w:pPr>
      <w:spacing w:line="360" w:lineRule="auto"/>
      <w:jc w:val="center"/>
    </w:pPr>
    <w:rPr>
      <w:rFonts w:ascii="Arial" w:hAnsi="Arial" w:cs="Arial"/>
      <w:b/>
      <w:i/>
      <w:sz w:val="28"/>
      <w:szCs w:val="28"/>
      <w:lang w:val="pl-PL"/>
    </w:rPr>
  </w:style>
  <w:style w:type="character" w:customStyle="1" w:styleId="GwnePunktyZnak">
    <w:name w:val="Główne Punkty Znak"/>
    <w:link w:val="GwnePunkty"/>
    <w:rsid w:val="00410F49"/>
    <w:rPr>
      <w:rFonts w:ascii="Arial" w:eastAsia="Times New Roman" w:hAnsi="Arial" w:cs="Arial"/>
      <w:b/>
      <w:snapToGrid w:val="0"/>
      <w:sz w:val="24"/>
    </w:rPr>
  </w:style>
  <w:style w:type="character" w:customStyle="1" w:styleId="OwiadczenieZnak">
    <w:name w:val="Oświadczenie Znak"/>
    <w:link w:val="Owiadczenie"/>
    <w:rsid w:val="001656CC"/>
    <w:rPr>
      <w:rFonts w:ascii="Arial" w:eastAsia="Times New Roman" w:hAnsi="Arial" w:cs="Arial"/>
      <w:b/>
      <w:i/>
      <w:snapToGrid w:val="0"/>
      <w:sz w:val="28"/>
      <w:szCs w:val="28"/>
      <w:lang w:eastAsia="pl-PL"/>
    </w:rPr>
  </w:style>
  <w:style w:type="paragraph" w:customStyle="1" w:styleId="Podpunkty">
    <w:name w:val="Podpunkty"/>
    <w:basedOn w:val="Normalny"/>
    <w:link w:val="PodpunktyZnak"/>
    <w:qFormat/>
    <w:rsid w:val="001656CC"/>
    <w:pPr>
      <w:numPr>
        <w:ilvl w:val="1"/>
        <w:numId w:val="1"/>
      </w:numPr>
      <w:spacing w:before="120" w:line="360" w:lineRule="auto"/>
    </w:pPr>
    <w:rPr>
      <w:b/>
      <w:lang w:val="pl-PL"/>
    </w:rPr>
  </w:style>
  <w:style w:type="paragraph" w:customStyle="1" w:styleId="Normalny1">
    <w:name w:val="Normalny1"/>
    <w:basedOn w:val="Normalny"/>
    <w:link w:val="NormalZnak"/>
    <w:qFormat/>
    <w:rsid w:val="001656CC"/>
    <w:pPr>
      <w:spacing w:line="360" w:lineRule="auto"/>
      <w:ind w:firstLine="357"/>
      <w:jc w:val="both"/>
    </w:pPr>
    <w:rPr>
      <w:rFonts w:ascii="Arial" w:hAnsi="Arial" w:cs="Arial"/>
      <w:lang w:val="pl-PL"/>
    </w:rPr>
  </w:style>
  <w:style w:type="character" w:customStyle="1" w:styleId="NormalZnak">
    <w:name w:val="Normal Znak"/>
    <w:link w:val="Normalny1"/>
    <w:rsid w:val="001656CC"/>
    <w:rPr>
      <w:rFonts w:ascii="Arial" w:eastAsia="Times New Roman" w:hAnsi="Arial" w:cs="Arial"/>
      <w:snapToGrid w:val="0"/>
      <w:sz w:val="24"/>
      <w:szCs w:val="20"/>
      <w:lang w:eastAsia="pl-PL"/>
    </w:rPr>
  </w:style>
  <w:style w:type="paragraph" w:customStyle="1" w:styleId="Zaczniki">
    <w:name w:val="Załączniki"/>
    <w:basedOn w:val="Normalny"/>
    <w:link w:val="ZacznikiZnak"/>
    <w:qFormat/>
    <w:rsid w:val="001656CC"/>
    <w:pPr>
      <w:numPr>
        <w:numId w:val="2"/>
      </w:numPr>
      <w:spacing w:line="360" w:lineRule="auto"/>
    </w:pPr>
    <w:rPr>
      <w:rFonts w:ascii="Arial" w:hAnsi="Arial" w:cs="Arial"/>
      <w:b/>
      <w:lang w:val="pl-PL"/>
    </w:rPr>
  </w:style>
  <w:style w:type="character" w:customStyle="1" w:styleId="ZacznikiZnak">
    <w:name w:val="Załączniki Znak"/>
    <w:link w:val="Zaczniki"/>
    <w:rsid w:val="001656CC"/>
    <w:rPr>
      <w:rFonts w:ascii="Arial" w:eastAsia="Times New Roman" w:hAnsi="Arial" w:cs="Arial"/>
      <w:b/>
      <w:snapToGrid w:val="0"/>
      <w:sz w:val="24"/>
    </w:rPr>
  </w:style>
  <w:style w:type="character" w:customStyle="1" w:styleId="PodpunktyZnak">
    <w:name w:val="Podpunkty Znak"/>
    <w:link w:val="Podpunkty"/>
    <w:rsid w:val="00B04C79"/>
    <w:rPr>
      <w:rFonts w:ascii="Arial PL" w:eastAsia="Times New Roman" w:hAnsi="Arial PL"/>
      <w:b/>
      <w:snapToGrid w:val="0"/>
      <w:sz w:val="24"/>
    </w:rPr>
  </w:style>
  <w:style w:type="paragraph" w:customStyle="1" w:styleId="TableParagraph">
    <w:name w:val="Table Paragraph"/>
    <w:basedOn w:val="Normalny"/>
    <w:rsid w:val="00B04C79"/>
    <w:rPr>
      <w:rFonts w:ascii="Calibri" w:hAnsi="Calibri"/>
      <w:snapToGrid/>
      <w:sz w:val="22"/>
      <w:szCs w:val="22"/>
      <w:lang w:val="en-US" w:eastAsia="en-US"/>
    </w:rPr>
  </w:style>
  <w:style w:type="paragraph" w:customStyle="1" w:styleId="Default">
    <w:name w:val="Default"/>
    <w:rsid w:val="00B843A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customStyle="1" w:styleId="Zwykatabela21">
    <w:name w:val="Zwykła tabela 21"/>
    <w:basedOn w:val="Standardowy"/>
    <w:uiPriority w:val="42"/>
    <w:rsid w:val="000766E7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Akapitzlist">
    <w:name w:val="List Paragraph"/>
    <w:aliases w:val="normalny tekst"/>
    <w:basedOn w:val="Normalny"/>
    <w:link w:val="AkapitzlistZnak"/>
    <w:uiPriority w:val="34"/>
    <w:qFormat/>
    <w:rsid w:val="000C19E4"/>
    <w:pPr>
      <w:ind w:left="720"/>
      <w:contextualSpacing/>
    </w:p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D02DA1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D02DA1"/>
    <w:rPr>
      <w:rFonts w:ascii="Arial PL" w:eastAsia="Times New Roman" w:hAnsi="Arial PL"/>
      <w:snapToGrid w:val="0"/>
      <w:sz w:val="24"/>
      <w:lang w:val="en-GB"/>
    </w:r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D02DA1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D02DA1"/>
    <w:rPr>
      <w:rFonts w:ascii="Arial PL" w:eastAsia="Times New Roman" w:hAnsi="Arial PL"/>
      <w:snapToGrid w:val="0"/>
      <w:sz w:val="16"/>
      <w:szCs w:val="16"/>
      <w:lang w:val="en-GB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4434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44343"/>
    <w:rPr>
      <w:sz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44343"/>
    <w:rPr>
      <w:rFonts w:ascii="Arial PL" w:eastAsia="Times New Roman" w:hAnsi="Arial PL"/>
      <w:snapToGrid w:val="0"/>
      <w:lang w:val="en-GB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4434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44343"/>
    <w:rPr>
      <w:rFonts w:ascii="Arial PL" w:eastAsia="Times New Roman" w:hAnsi="Arial PL"/>
      <w:b/>
      <w:bCs/>
      <w:snapToGrid w:val="0"/>
      <w:lang w:val="en-GB"/>
    </w:rPr>
  </w:style>
  <w:style w:type="paragraph" w:styleId="Tekstpodstawowy">
    <w:name w:val="Body Text"/>
    <w:basedOn w:val="Normalny"/>
    <w:link w:val="TekstpodstawowyZnak"/>
    <w:unhideWhenUsed/>
    <w:rsid w:val="00A558AE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rsid w:val="00A558AE"/>
    <w:rPr>
      <w:rFonts w:ascii="Arial PL" w:eastAsia="Times New Roman" w:hAnsi="Arial PL"/>
      <w:snapToGrid w:val="0"/>
      <w:sz w:val="24"/>
      <w:lang w:val="en-GB"/>
    </w:rPr>
  </w:style>
  <w:style w:type="character" w:customStyle="1" w:styleId="Nagwek1Znak">
    <w:name w:val="Nagłówek 1 Znak"/>
    <w:basedOn w:val="Domylnaczcionkaakapitu"/>
    <w:link w:val="Nagwek1"/>
    <w:rsid w:val="00A558AE"/>
    <w:rPr>
      <w:rFonts w:ascii="Arial" w:eastAsia="Times New Roman" w:hAnsi="Arial"/>
      <w:b/>
      <w:snapToGrid w:val="0"/>
      <w:sz w:val="24"/>
      <w:u w:val="single"/>
      <w:lang w:val="en-GB"/>
    </w:rPr>
  </w:style>
  <w:style w:type="character" w:customStyle="1" w:styleId="Nagwek2Znak">
    <w:name w:val="Nagłówek 2 Znak"/>
    <w:basedOn w:val="Domylnaczcionkaakapitu"/>
    <w:link w:val="Nagwek2"/>
    <w:rsid w:val="00A558AE"/>
    <w:rPr>
      <w:rFonts w:ascii="Arial PL" w:eastAsia="Times New Roman" w:hAnsi="Arial PL"/>
      <w:b/>
      <w:snapToGrid w:val="0"/>
      <w:sz w:val="24"/>
      <w:lang w:val="en-GB"/>
    </w:rPr>
  </w:style>
  <w:style w:type="character" w:customStyle="1" w:styleId="Nagwek3Znak">
    <w:name w:val="Nagłówek 3 Znak"/>
    <w:basedOn w:val="Domylnaczcionkaakapitu"/>
    <w:link w:val="Nagwek3"/>
    <w:rsid w:val="00A558AE"/>
    <w:rPr>
      <w:rFonts w:ascii="Arial PL" w:eastAsia="Times New Roman" w:hAnsi="Arial PL"/>
      <w:b/>
      <w:snapToGrid w:val="0"/>
      <w:sz w:val="24"/>
      <w:lang w:val="en-GB"/>
    </w:rPr>
  </w:style>
  <w:style w:type="character" w:customStyle="1" w:styleId="Nagwek5Znak">
    <w:name w:val="Nagłówek 5 Znak"/>
    <w:basedOn w:val="Domylnaczcionkaakapitu"/>
    <w:link w:val="Nagwek5"/>
    <w:rsid w:val="00A558AE"/>
    <w:rPr>
      <w:rFonts w:ascii="Arial PL" w:eastAsia="Times New Roman" w:hAnsi="Arial PL"/>
      <w:b/>
      <w:snapToGrid w:val="0"/>
      <w:sz w:val="24"/>
      <w:u w:val="single"/>
      <w:lang w:val="en-GB"/>
    </w:rPr>
  </w:style>
  <w:style w:type="character" w:customStyle="1" w:styleId="Nagwek6Znak">
    <w:name w:val="Nagłówek 6 Znak"/>
    <w:basedOn w:val="Domylnaczcionkaakapitu"/>
    <w:link w:val="Nagwek6"/>
    <w:rsid w:val="00A558AE"/>
    <w:rPr>
      <w:rFonts w:ascii="Arial PL" w:eastAsia="Times New Roman" w:hAnsi="Arial PL"/>
      <w:b/>
      <w:snapToGrid w:val="0"/>
      <w:color w:val="000000"/>
      <w:sz w:val="24"/>
      <w:u w:val="single"/>
      <w:lang w:val="en-GB"/>
    </w:rPr>
  </w:style>
  <w:style w:type="character" w:customStyle="1" w:styleId="Nagwek7Znak">
    <w:name w:val="Nagłówek 7 Znak"/>
    <w:basedOn w:val="Domylnaczcionkaakapitu"/>
    <w:link w:val="Nagwek7"/>
    <w:rsid w:val="00A558AE"/>
    <w:rPr>
      <w:rFonts w:ascii="Times New Roman" w:eastAsia="Times New Roman" w:hAnsi="Times New Roman"/>
      <w:b/>
      <w:i/>
      <w:snapToGrid w:val="0"/>
      <w:sz w:val="36"/>
    </w:rPr>
  </w:style>
  <w:style w:type="character" w:customStyle="1" w:styleId="Nagwek8Znak">
    <w:name w:val="Nagłówek 8 Znak"/>
    <w:basedOn w:val="Domylnaczcionkaakapitu"/>
    <w:link w:val="Nagwek8"/>
    <w:rsid w:val="00A558AE"/>
    <w:rPr>
      <w:rFonts w:ascii="Times New Roman" w:eastAsia="Times New Roman" w:hAnsi="Times New Roman"/>
      <w:b/>
      <w:bCs/>
      <w:snapToGrid w:val="0"/>
      <w:sz w:val="24"/>
    </w:rPr>
  </w:style>
  <w:style w:type="character" w:customStyle="1" w:styleId="Nagwek9Znak">
    <w:name w:val="Nagłówek 9 Znak"/>
    <w:basedOn w:val="Domylnaczcionkaakapitu"/>
    <w:link w:val="Nagwek9"/>
    <w:rsid w:val="00A558AE"/>
    <w:rPr>
      <w:rFonts w:ascii="Arial" w:eastAsia="Times New Roman" w:hAnsi="Arial"/>
      <w:b/>
      <w:bCs/>
      <w:snapToGrid w:val="0"/>
      <w:sz w:val="24"/>
    </w:rPr>
  </w:style>
  <w:style w:type="paragraph" w:styleId="Tekstpodstawowy3">
    <w:name w:val="Body Text 3"/>
    <w:basedOn w:val="Normalny"/>
    <w:link w:val="Tekstpodstawowy3Znak"/>
    <w:uiPriority w:val="99"/>
    <w:unhideWhenUsed/>
    <w:rsid w:val="00C53465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C53465"/>
    <w:rPr>
      <w:rFonts w:ascii="Arial PL" w:eastAsia="Times New Roman" w:hAnsi="Arial PL"/>
      <w:snapToGrid w:val="0"/>
      <w:sz w:val="16"/>
      <w:szCs w:val="16"/>
      <w:lang w:val="en-GB"/>
    </w:rPr>
  </w:style>
  <w:style w:type="paragraph" w:customStyle="1" w:styleId="Normalny2">
    <w:name w:val="Normalny2"/>
    <w:basedOn w:val="Normalny"/>
    <w:qFormat/>
    <w:rsid w:val="006D18E3"/>
    <w:pPr>
      <w:spacing w:line="360" w:lineRule="auto"/>
      <w:ind w:firstLine="357"/>
      <w:jc w:val="both"/>
    </w:pPr>
    <w:rPr>
      <w:rFonts w:ascii="Arial" w:hAnsi="Arial"/>
    </w:rPr>
  </w:style>
  <w:style w:type="paragraph" w:customStyle="1" w:styleId="StylWyjustowanyInterlinia15wiersza">
    <w:name w:val="Styl Wyjustowany Interlinia:  15 wiersza"/>
    <w:basedOn w:val="Normalny"/>
    <w:rsid w:val="006D18E3"/>
    <w:pPr>
      <w:widowControl/>
      <w:ind w:firstLine="709"/>
      <w:jc w:val="both"/>
    </w:pPr>
    <w:rPr>
      <w:rFonts w:ascii="Arial" w:hAnsi="Arial"/>
      <w:snapToGrid/>
      <w:sz w:val="22"/>
      <w:szCs w:val="22"/>
      <w:lang w:val="pl-PL"/>
    </w:rPr>
  </w:style>
  <w:style w:type="character" w:customStyle="1" w:styleId="AkapitzlistZnak">
    <w:name w:val="Akapit z listą Znak"/>
    <w:aliases w:val="normalny tekst Znak"/>
    <w:link w:val="Akapitzlist"/>
    <w:uiPriority w:val="34"/>
    <w:rsid w:val="00914570"/>
    <w:rPr>
      <w:rFonts w:ascii="Arial PL" w:eastAsia="Times New Roman" w:hAnsi="Arial PL"/>
      <w:snapToGrid w:val="0"/>
      <w:sz w:val="24"/>
      <w:lang w:val="en-GB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132FC"/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132FC"/>
    <w:rPr>
      <w:rFonts w:ascii="Arial PL" w:eastAsia="Times New Roman" w:hAnsi="Arial PL"/>
      <w:snapToGrid w:val="0"/>
      <w:lang w:val="en-GB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132FC"/>
    <w:rPr>
      <w:vertAlign w:val="superscript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B17C75"/>
    <w:pPr>
      <w:keepLines/>
      <w:widowControl/>
      <w:numPr>
        <w:numId w:val="0"/>
      </w:numPr>
      <w:spacing w:before="240" w:after="0" w:line="259" w:lineRule="auto"/>
      <w:ind w:right="0"/>
      <w:outlineLvl w:val="9"/>
    </w:pPr>
    <w:rPr>
      <w:rFonts w:asciiTheme="majorHAnsi" w:eastAsiaTheme="majorEastAsia" w:hAnsiTheme="majorHAnsi" w:cstheme="majorBidi"/>
      <w:b w:val="0"/>
      <w:snapToGrid/>
      <w:color w:val="365F91" w:themeColor="accent1" w:themeShade="BF"/>
      <w:sz w:val="32"/>
      <w:szCs w:val="32"/>
      <w:u w:val="none"/>
      <w:lang w:val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0F3D32"/>
    <w:pPr>
      <w:tabs>
        <w:tab w:val="left" w:pos="1320"/>
        <w:tab w:val="right" w:leader="dot" w:pos="10061"/>
      </w:tabs>
      <w:spacing w:after="100"/>
      <w:ind w:left="480"/>
    </w:pPr>
  </w:style>
  <w:style w:type="table" w:customStyle="1" w:styleId="Tabela-Siatka1">
    <w:name w:val="Tabela - Siatka1"/>
    <w:basedOn w:val="Standardowy"/>
    <w:next w:val="Tabela-Siatka"/>
    <w:uiPriority w:val="59"/>
    <w:rsid w:val="00323B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wykytekst">
    <w:name w:val="Plain Text"/>
    <w:basedOn w:val="Normalny"/>
    <w:link w:val="ZwykytekstZnak"/>
    <w:uiPriority w:val="99"/>
    <w:unhideWhenUsed/>
    <w:rsid w:val="00B93E1B"/>
    <w:pPr>
      <w:widowControl/>
    </w:pPr>
    <w:rPr>
      <w:rFonts w:ascii="Consolas" w:eastAsia="Calibri" w:hAnsi="Consolas"/>
      <w:snapToGrid/>
      <w:sz w:val="21"/>
      <w:szCs w:val="21"/>
      <w:lang w:val="pl-PL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B93E1B"/>
    <w:rPr>
      <w:rFonts w:ascii="Consolas" w:eastAsia="Calibri" w:hAnsi="Consolas"/>
      <w:sz w:val="21"/>
      <w:szCs w:val="2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69321E"/>
    <w:rPr>
      <w:rFonts w:asciiTheme="majorHAnsi" w:eastAsiaTheme="majorEastAsia" w:hAnsiTheme="majorHAnsi" w:cstheme="majorBidi"/>
      <w:i/>
      <w:iCs/>
      <w:snapToGrid w:val="0"/>
      <w:color w:val="365F91" w:themeColor="accent1" w:themeShade="BF"/>
      <w:sz w:val="24"/>
      <w:lang w:val="en-GB"/>
    </w:rPr>
  </w:style>
  <w:style w:type="paragraph" w:customStyle="1" w:styleId="tabel">
    <w:name w:val="tabel"/>
    <w:basedOn w:val="Normalny"/>
    <w:rsid w:val="0069321E"/>
    <w:pPr>
      <w:widowControl/>
      <w:overflowPunct w:val="0"/>
      <w:autoSpaceDE w:val="0"/>
      <w:autoSpaceDN w:val="0"/>
      <w:adjustRightInd w:val="0"/>
      <w:spacing w:before="60" w:after="60" w:line="240" w:lineRule="exact"/>
      <w:jc w:val="both"/>
      <w:textAlignment w:val="baseline"/>
    </w:pPr>
    <w:rPr>
      <w:rFonts w:ascii="Arial" w:hAnsi="Arial"/>
      <w:snapToGrid/>
      <w:sz w:val="16"/>
      <w:lang w:val="pl-PL"/>
    </w:rPr>
  </w:style>
  <w:style w:type="character" w:styleId="Tekstzastpczy">
    <w:name w:val="Placeholder Text"/>
    <w:basedOn w:val="Domylnaczcionkaakapitu"/>
    <w:uiPriority w:val="99"/>
    <w:semiHidden/>
    <w:rsid w:val="006E5E82"/>
    <w:rPr>
      <w:color w:val="808080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466AB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37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78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9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8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7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29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658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49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25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9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2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3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83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09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4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36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30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7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1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4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33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7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84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88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10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65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16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9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3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9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13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53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9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3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00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96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89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46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42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8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8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83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76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2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2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45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4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0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55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918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87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21" Type="http://schemas.openxmlformats.org/officeDocument/2006/relationships/image" Target="media/image13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63" Type="http://schemas.openxmlformats.org/officeDocument/2006/relationships/image" Target="media/image55.jpeg"/><Relationship Id="rId68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emf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5" Type="http://schemas.openxmlformats.org/officeDocument/2006/relationships/webSettings" Target="webSettings.xml"/><Relationship Id="rId61" Type="http://schemas.openxmlformats.org/officeDocument/2006/relationships/image" Target="media/image53.jpeg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emf"/><Relationship Id="rId64" Type="http://schemas.openxmlformats.org/officeDocument/2006/relationships/image" Target="media/image56.jpeg"/><Relationship Id="rId69" Type="http://schemas.openxmlformats.org/officeDocument/2006/relationships/footer" Target="footer1.xml"/><Relationship Id="rId8" Type="http://schemas.openxmlformats.org/officeDocument/2006/relationships/image" Target="media/image1.emf"/><Relationship Id="rId51" Type="http://schemas.openxmlformats.org/officeDocument/2006/relationships/image" Target="media/image43.jpe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image" Target="media/image2.emf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4" Type="http://schemas.openxmlformats.org/officeDocument/2006/relationships/settings" Target="settings.xml"/><Relationship Id="rId9" Type="http://schemas.openxmlformats.org/officeDocument/2006/relationships/hyperlink" Target="mailto:biuro.saneska@gmail.com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31.jpeg"/><Relationship Id="rId34" Type="http://schemas.openxmlformats.org/officeDocument/2006/relationships/image" Target="media/image26.jpeg"/><Relationship Id="rId50" Type="http://schemas.openxmlformats.org/officeDocument/2006/relationships/image" Target="media/image42.jpeg"/><Relationship Id="rId55" Type="http://schemas.openxmlformats.org/officeDocument/2006/relationships/image" Target="media/image4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ECE36F-0243-406D-AA9B-1E6B8959AD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63</Pages>
  <Words>2344</Words>
  <Characters>14070</Characters>
  <Application>Microsoft Office Word</Application>
  <DocSecurity>0</DocSecurity>
  <Lines>117</Lines>
  <Paragraphs>32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ELEN sc</Company>
  <LinksUpToDate>false</LinksUpToDate>
  <CharactersWithSpaces>16382</CharactersWithSpaces>
  <SharedDoc>false</SharedDoc>
  <HLinks>
    <vt:vector size="216" baseType="variant">
      <vt:variant>
        <vt:i4>1704001</vt:i4>
      </vt:variant>
      <vt:variant>
        <vt:i4>207</vt:i4>
      </vt:variant>
      <vt:variant>
        <vt:i4>0</vt:i4>
      </vt:variant>
      <vt:variant>
        <vt:i4>5</vt:i4>
      </vt:variant>
      <vt:variant>
        <vt:lpwstr>http://www.elensc.pl/</vt:lpwstr>
      </vt:variant>
      <vt:variant>
        <vt:lpwstr/>
      </vt:variant>
      <vt:variant>
        <vt:i4>2818048</vt:i4>
      </vt:variant>
      <vt:variant>
        <vt:i4>204</vt:i4>
      </vt:variant>
      <vt:variant>
        <vt:i4>0</vt:i4>
      </vt:variant>
      <vt:variant>
        <vt:i4>5</vt:i4>
      </vt:variant>
      <vt:variant>
        <vt:lpwstr>mailto:biuro@elensc.pl</vt:lpwstr>
      </vt:variant>
      <vt:variant>
        <vt:lpwstr/>
      </vt:variant>
      <vt:variant>
        <vt:i4>1966140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_Toc472688203</vt:lpwstr>
      </vt:variant>
      <vt:variant>
        <vt:i4>1966140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_Toc472688202</vt:lpwstr>
      </vt:variant>
      <vt:variant>
        <vt:i4>1966140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_Toc472688201</vt:lpwstr>
      </vt:variant>
      <vt:variant>
        <vt:i4>1966140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_Toc472688200</vt:lpwstr>
      </vt:variant>
      <vt:variant>
        <vt:i4>1507391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_Toc472688199</vt:lpwstr>
      </vt:variant>
      <vt:variant>
        <vt:i4>1507391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_Toc472688198</vt:lpwstr>
      </vt:variant>
      <vt:variant>
        <vt:i4>1507391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_Toc472688197</vt:lpwstr>
      </vt:variant>
      <vt:variant>
        <vt:i4>1507391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_Toc472688196</vt:lpwstr>
      </vt:variant>
      <vt:variant>
        <vt:i4>1507391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_Toc472688195</vt:lpwstr>
      </vt:variant>
      <vt:variant>
        <vt:i4>1507391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_Toc472688194</vt:lpwstr>
      </vt:variant>
      <vt:variant>
        <vt:i4>1507391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_Toc472688193</vt:lpwstr>
      </vt:variant>
      <vt:variant>
        <vt:i4>1507391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_Toc472688192</vt:lpwstr>
      </vt:variant>
      <vt:variant>
        <vt:i4>1507391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_Toc472688191</vt:lpwstr>
      </vt:variant>
      <vt:variant>
        <vt:i4>1507391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_Toc472688190</vt:lpwstr>
      </vt:variant>
      <vt:variant>
        <vt:i4>1441855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_Toc472688189</vt:lpwstr>
      </vt:variant>
      <vt:variant>
        <vt:i4>1441855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_Toc472688188</vt:lpwstr>
      </vt:variant>
      <vt:variant>
        <vt:i4>1441855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_Toc472688187</vt:lpwstr>
      </vt:variant>
      <vt:variant>
        <vt:i4>1441855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_Toc472688186</vt:lpwstr>
      </vt:variant>
      <vt:variant>
        <vt:i4>1441855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_Toc472688185</vt:lpwstr>
      </vt:variant>
      <vt:variant>
        <vt:i4>1441855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_Toc472688184</vt:lpwstr>
      </vt:variant>
      <vt:variant>
        <vt:i4>1441855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_Toc472688183</vt:lpwstr>
      </vt:variant>
      <vt:variant>
        <vt:i4>1441855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_Toc472688182</vt:lpwstr>
      </vt:variant>
      <vt:variant>
        <vt:i4>1441855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_Toc472688181</vt:lpwstr>
      </vt:variant>
      <vt:variant>
        <vt:i4>1441855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_Toc472688180</vt:lpwstr>
      </vt:variant>
      <vt:variant>
        <vt:i4>1638463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_Toc472688179</vt:lpwstr>
      </vt:variant>
      <vt:variant>
        <vt:i4>1638463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_Toc472688178</vt:lpwstr>
      </vt:variant>
      <vt:variant>
        <vt:i4>1638463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_Toc472688177</vt:lpwstr>
      </vt:variant>
      <vt:variant>
        <vt:i4>1638463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_Toc472688176</vt:lpwstr>
      </vt:variant>
      <vt:variant>
        <vt:i4>1638463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_Toc472688175</vt:lpwstr>
      </vt:variant>
      <vt:variant>
        <vt:i4>1638463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_Toc472688174</vt:lpwstr>
      </vt:variant>
      <vt:variant>
        <vt:i4>1638463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_Toc472688173</vt:lpwstr>
      </vt:variant>
      <vt:variant>
        <vt:i4>1638463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_Toc472688172</vt:lpwstr>
      </vt:variant>
      <vt:variant>
        <vt:i4>1704001</vt:i4>
      </vt:variant>
      <vt:variant>
        <vt:i4>3</vt:i4>
      </vt:variant>
      <vt:variant>
        <vt:i4>0</vt:i4>
      </vt:variant>
      <vt:variant>
        <vt:i4>5</vt:i4>
      </vt:variant>
      <vt:variant>
        <vt:lpwstr>http://www.elensc.pl/</vt:lpwstr>
      </vt:variant>
      <vt:variant>
        <vt:lpwstr/>
      </vt:variant>
      <vt:variant>
        <vt:i4>2818048</vt:i4>
      </vt:variant>
      <vt:variant>
        <vt:i4>0</vt:i4>
      </vt:variant>
      <vt:variant>
        <vt:i4>0</vt:i4>
      </vt:variant>
      <vt:variant>
        <vt:i4>5</vt:i4>
      </vt:variant>
      <vt:variant>
        <vt:lpwstr>mailto:biuro@elensc.pl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Łukasz</dc:creator>
  <cp:lastModifiedBy>Medion</cp:lastModifiedBy>
  <cp:revision>14</cp:revision>
  <cp:lastPrinted>2023-03-08T15:46:00Z</cp:lastPrinted>
  <dcterms:created xsi:type="dcterms:W3CDTF">2023-01-13T10:26:00Z</dcterms:created>
  <dcterms:modified xsi:type="dcterms:W3CDTF">2023-03-08T15:53:00Z</dcterms:modified>
</cp:coreProperties>
</file>