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2A45CF">
        <w:trPr>
          <w:trHeight w:val="317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50A5A439" w:rsidR="00F714CA" w:rsidRPr="003E6BD4" w:rsidRDefault="007967DE" w:rsidP="007967DE">
            <w:r w:rsidRPr="007967DE">
              <w:t xml:space="preserve">Zakres rzeczowy z podziałem na branże 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57666AA9" w:rsidR="00F714CA" w:rsidRPr="003E6BD4" w:rsidRDefault="00F714CA" w:rsidP="00F714CA">
            <w:r w:rsidRPr="003E6BD4">
              <w:t>Decyzja na Budowę / Zgłoszenie robót</w:t>
            </w:r>
            <w:r w:rsidR="00C52D47">
              <w:t>, jeśli dotyczy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0F16B621" w:rsidR="00F560A0" w:rsidRPr="003E6BD4" w:rsidRDefault="00F560A0" w:rsidP="00F714CA">
            <w:r w:rsidRPr="003E6BD4">
              <w:t>Dziennik Budowy</w:t>
            </w:r>
            <w:r w:rsidR="00C52D47">
              <w:t>, jeśli dotyczy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(GZDiZ)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lastRenderedPageBreak/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D74283">
      <w:pgSz w:w="11906" w:h="16838"/>
      <w:pgMar w:top="1418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093678">
    <w:abstractNumId w:val="3"/>
  </w:num>
  <w:num w:numId="2" w16cid:durableId="1618213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0902624">
    <w:abstractNumId w:val="1"/>
  </w:num>
  <w:num w:numId="4" w16cid:durableId="1697775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A45CF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144D8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52D47"/>
    <w:rsid w:val="00C60734"/>
    <w:rsid w:val="00C63D55"/>
    <w:rsid w:val="00CD2F77"/>
    <w:rsid w:val="00CF1E7F"/>
    <w:rsid w:val="00D1607A"/>
    <w:rsid w:val="00D5691F"/>
    <w:rsid w:val="00D61A93"/>
    <w:rsid w:val="00D664ED"/>
    <w:rsid w:val="00D74283"/>
    <w:rsid w:val="00D95AB5"/>
    <w:rsid w:val="00DA1B22"/>
    <w:rsid w:val="00DB4497"/>
    <w:rsid w:val="00DC3712"/>
    <w:rsid w:val="00E43111"/>
    <w:rsid w:val="00E47447"/>
    <w:rsid w:val="00E873E6"/>
    <w:rsid w:val="00E95537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Żółtowska Małgorzata</cp:lastModifiedBy>
  <cp:revision>5</cp:revision>
  <cp:lastPrinted>2019-08-06T07:35:00Z</cp:lastPrinted>
  <dcterms:created xsi:type="dcterms:W3CDTF">2021-06-10T05:45:00Z</dcterms:created>
  <dcterms:modified xsi:type="dcterms:W3CDTF">2024-02-19T14:53:00Z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