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7BCF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29A86A" w14:textId="77777777" w:rsidR="00F91D12" w:rsidRPr="002126EC" w:rsidRDefault="00F91D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0F2EB9DC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E9CEE1D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678310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F1BBCF3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62CA2B3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96A8080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5D06F50" w14:textId="77777777" w:rsidR="00F91D12" w:rsidRPr="002126EC" w:rsidRDefault="00F91D12" w:rsidP="00F91D1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84B2E78" w14:textId="77777777" w:rsidR="00F91D12" w:rsidRPr="002126EC" w:rsidRDefault="00F91D12" w:rsidP="00F91D1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</w:t>
      </w:r>
    </w:p>
    <w:p w14:paraId="2742ACB4" w14:textId="77777777" w:rsidR="00F91D12" w:rsidRPr="002126EC" w:rsidRDefault="00F91D12" w:rsidP="00F91D1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3E83993" w14:textId="77777777" w:rsidR="00F91D12" w:rsidRPr="002126EC" w:rsidRDefault="00F91D12" w:rsidP="00F91D1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EF5A17B" w14:textId="77777777" w:rsidR="00F91D12" w:rsidRPr="002126EC" w:rsidRDefault="00F91D12" w:rsidP="00F91D1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040C6CB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0175528" w14:textId="77777777" w:rsidR="00F91D12" w:rsidRPr="002126EC" w:rsidRDefault="00F91D12" w:rsidP="00F91D12">
      <w:pPr>
        <w:pStyle w:val="Tekstpodstawowywcity21"/>
        <w:ind w:left="0"/>
        <w:jc w:val="both"/>
        <w:rPr>
          <w:rStyle w:val="normaltextrun"/>
          <w:rFonts w:ascii="Open Sans" w:hAnsi="Open Sans" w:cs="Open Sans"/>
          <w:color w:val="000000" w:themeColor="text1"/>
          <w:kern w:val="2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2126EC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Pr="002126EC"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"Doposażenie placu zabaw Nasze Marzenie" - realizacja zadania z zakresu Budżetu Obywatelskiego 2024 w trybie "dostawa i montaż".</w:t>
      </w:r>
    </w:p>
    <w:p w14:paraId="1A2A994E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F47FA89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37633FEB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7597DC3B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2126EC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DE8B6AC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3B4CC69" w14:textId="77777777" w:rsidR="00F91D12" w:rsidRPr="002126EC" w:rsidRDefault="00F91D12" w:rsidP="00F91D1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91D12" w:rsidRPr="002126EC" w14:paraId="0BD9B158" w14:textId="77777777" w:rsidTr="005D267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AF84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67D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F91D12" w:rsidRPr="002126EC" w14:paraId="61F83E41" w14:textId="77777777" w:rsidTr="005D267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753ED5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91D12" w:rsidRPr="002126EC" w14:paraId="4A9BB494" w14:textId="77777777" w:rsidTr="005D267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792B64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8264C2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60409E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91D12" w:rsidRPr="002126EC" w14:paraId="025A07A0" w14:textId="77777777" w:rsidTr="005D267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109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05FF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54D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2E32C3D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7024F2F5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48986D5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3B066D86" w14:textId="77777777" w:rsidR="00F91D12" w:rsidRPr="002126EC" w:rsidRDefault="00F91D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00A486D9" w14:textId="77777777" w:rsidR="00F91D12" w:rsidRPr="002126EC" w:rsidRDefault="00F91D12" w:rsidP="00F91D1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2D5EC27" w14:textId="77777777" w:rsidR="00F91D12" w:rsidRPr="002126EC" w:rsidRDefault="00F91D12" w:rsidP="00F91D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2126EC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3D16C49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43402D7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2126E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4A5DAF2C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2126E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07160640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2FA81DD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0F54F978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9F31F93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F0F1FF9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24A5791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090E33CA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0E58542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035E349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E5D24BD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65734FF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A98EFE8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83865E1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6A95756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4988359D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097DAACB" w14:textId="77777777" w:rsidR="00F91D12" w:rsidRPr="002126EC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350DF0A8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Open Sans" w:eastAsia="Open Sans" w:hAnsi="Open Sans" w:cs="Open Sans"/>
          <w:bCs/>
          <w:color w:val="000000"/>
          <w:sz w:val="18"/>
          <w:szCs w:val="18"/>
          <w:lang w:eastAsia="pl-PL"/>
        </w:rPr>
      </w:pPr>
      <w:r w:rsidRPr="00235C4E">
        <w:rPr>
          <w:rFonts w:ascii="Open Sans" w:eastAsia="Open Sans" w:hAnsi="Open Sans" w:cs="Open Sans"/>
          <w:bCs/>
          <w:color w:val="000000"/>
          <w:sz w:val="18"/>
          <w:szCs w:val="18"/>
          <w:lang w:eastAsia="pl-PL"/>
        </w:rPr>
        <w:lastRenderedPageBreak/>
        <w:t>Załącznik nr 4</w:t>
      </w:r>
    </w:p>
    <w:p w14:paraId="72D63EBC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2031AD1B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2CCAB38F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18"/>
          <w:szCs w:val="18"/>
          <w:lang w:eastAsia="pl-PL"/>
        </w:rPr>
      </w:pPr>
      <w:r w:rsidRPr="00235C4E">
        <w:rPr>
          <w:rFonts w:ascii="Open Sans" w:eastAsia="Open Sans" w:hAnsi="Open Sans" w:cs="Open Sans"/>
          <w:b/>
          <w:bCs/>
          <w:color w:val="000000"/>
          <w:sz w:val="18"/>
          <w:szCs w:val="18"/>
          <w:lang w:eastAsia="pl-PL"/>
        </w:rPr>
        <w:t>WYKAZ OSOBY</w:t>
      </w:r>
      <w:r w:rsidRPr="00235C4E">
        <w:rPr>
          <w:rFonts w:ascii="Open Sans" w:eastAsia="Open Sans" w:hAnsi="Open Sans" w:cs="Open Sans"/>
          <w:b/>
          <w:bCs/>
          <w:color w:val="000000"/>
          <w:sz w:val="18"/>
          <w:szCs w:val="18"/>
          <w:lang w:eastAsia="pl-PL"/>
        </w:rPr>
        <w:br/>
        <w:t>SKIEROWANEJ PRZEZ WYKONAWCĘ DO REALIZACJI ZAMÓWIENIA PUBLICZNEGO</w:t>
      </w:r>
    </w:p>
    <w:p w14:paraId="77574B1D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536"/>
      </w:tblGrid>
      <w:tr w:rsidR="00F91D12" w:rsidRPr="00235C4E" w14:paraId="645829B0" w14:textId="77777777" w:rsidTr="005D2679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E99364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C846E9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551B8F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0EF84C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Uprawnienia</w:t>
            </w:r>
          </w:p>
        </w:tc>
      </w:tr>
      <w:tr w:rsidR="00F91D12" w:rsidRPr="00235C4E" w14:paraId="404B31BF" w14:textId="77777777" w:rsidTr="005D2679">
        <w:trPr>
          <w:trHeight w:val="1642"/>
        </w:trPr>
        <w:tc>
          <w:tcPr>
            <w:tcW w:w="567" w:type="dxa"/>
            <w:vAlign w:val="center"/>
          </w:tcPr>
          <w:p w14:paraId="254439FA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14:paraId="4570FB05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A5AC86F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Kierownik </w:t>
            </w:r>
            <w:r w:rsidRPr="002126EC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4536" w:type="dxa"/>
            <w:vAlign w:val="center"/>
          </w:tcPr>
          <w:p w14:paraId="27C80718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3FC4E31C" w14:textId="37EC6892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uprawnienia budowlane do kierowania robotami budowlanymi w</w:t>
            </w:r>
            <w:r w:rsidR="009D73E0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 specjalności</w:t>
            </w: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126EC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konstrukcyjno-budowalnej</w:t>
            </w:r>
            <w:r w:rsidR="00581723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 lub inżynieryjnej drogowej</w:t>
            </w:r>
          </w:p>
          <w:p w14:paraId="7F497645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FC04FD2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2FC2E031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621F746B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6BC204AF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F91D12" w:rsidRPr="00235C4E" w14:paraId="3D2DF78D" w14:textId="77777777" w:rsidTr="005D2679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A949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04CD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F91D12" w:rsidRPr="00235C4E" w14:paraId="4321153A" w14:textId="77777777" w:rsidTr="005D2679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77EB637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Osoba upoważniona do podpisania oświadczenia w imieniu Wykonawcy</w:t>
            </w:r>
          </w:p>
        </w:tc>
      </w:tr>
      <w:tr w:rsidR="00F91D12" w:rsidRPr="00235C4E" w14:paraId="5B0AC7B4" w14:textId="77777777" w:rsidTr="005D2679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382337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ABEA51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491080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35C4E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  <w:tr w:rsidR="00F91D12" w:rsidRPr="00235C4E" w14:paraId="701F2ACE" w14:textId="77777777" w:rsidTr="005D2679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FFD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D074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04A" w14:textId="77777777" w:rsidR="00F91D12" w:rsidRPr="00235C4E" w:rsidRDefault="00F91D12" w:rsidP="005D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BA1C51" w14:textId="77777777" w:rsidR="00F91D12" w:rsidRPr="00235C4E" w:rsidRDefault="00F91D12" w:rsidP="00F91D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bookmarkEnd w:id="0"/>
    <w:p w14:paraId="67F94DB3" w14:textId="7F05EAF3" w:rsidR="0046439A" w:rsidRPr="0069576E" w:rsidRDefault="0046439A" w:rsidP="0069576E"/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1A9B" w14:textId="77777777" w:rsidR="00A872D2" w:rsidRDefault="00A872D2" w:rsidP="00687B87">
      <w:pPr>
        <w:spacing w:after="0" w:line="240" w:lineRule="auto"/>
      </w:pPr>
      <w:r>
        <w:separator/>
      </w:r>
    </w:p>
  </w:endnote>
  <w:endnote w:type="continuationSeparator" w:id="0">
    <w:p w14:paraId="53618478" w14:textId="77777777" w:rsidR="00A872D2" w:rsidRDefault="00A872D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1636E" w14:textId="77777777" w:rsidR="00A872D2" w:rsidRDefault="00A872D2" w:rsidP="00687B87">
      <w:pPr>
        <w:spacing w:after="0" w:line="240" w:lineRule="auto"/>
      </w:pPr>
      <w:r>
        <w:separator/>
      </w:r>
    </w:p>
  </w:footnote>
  <w:footnote w:type="continuationSeparator" w:id="0">
    <w:p w14:paraId="265454B4" w14:textId="77777777" w:rsidR="00A872D2" w:rsidRDefault="00A872D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BEE6E8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A73ECD">
      <w:rPr>
        <w:rFonts w:ascii="Open Sans" w:hAnsi="Open Sans" w:cs="Open Sans"/>
        <w:b/>
        <w:sz w:val="18"/>
      </w:rPr>
      <w:t>80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A73ECD">
      <w:rPr>
        <w:rFonts w:ascii="Open Sans" w:hAnsi="Open Sans" w:cs="Open Sans"/>
        <w:b/>
        <w:sz w:val="18"/>
      </w:rPr>
      <w:t>74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2E85BE0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ECD">
      <w:rPr>
        <w:rFonts w:ascii="Open Sans" w:hAnsi="Open Sans" w:cs="Open Sans"/>
        <w:b/>
        <w:sz w:val="18"/>
      </w:rPr>
      <w:t>77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77F31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1723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6757E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35FD"/>
    <w:rsid w:val="009B4685"/>
    <w:rsid w:val="009D6787"/>
    <w:rsid w:val="009D73E0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3ECD"/>
    <w:rsid w:val="00A812F5"/>
    <w:rsid w:val="00A83DFF"/>
    <w:rsid w:val="00A872D2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1D12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2024-05-22T08:38:00Z</dcterms:modified>
</cp:coreProperties>
</file>