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863D6" w14:textId="77777777" w:rsidR="000D79CC" w:rsidRDefault="000D79CC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E09C6B6" w14:textId="77777777" w:rsidR="000D79CC" w:rsidRPr="00010832" w:rsidRDefault="000D79CC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14527D25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297E67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realizacja zadania inwestycyjnego pn.: </w:t>
      </w:r>
      <w:r w:rsidR="00297E67" w:rsidRPr="00297E67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 xml:space="preserve"> </w:t>
      </w:r>
      <w:r w:rsidR="00297E67" w:rsidRPr="00096EDF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  <w:t>Opracowanie dokumentacji projektowej dla budowy nowego chodnika wraz z oświetleniem i małą architekturą przy nowym placu zabaw przy Głuchej 6 wraz z jego  oświetleniem w ramach realizacji zadania pn. "Chodniki i oświetlenie w dzielnicy – bezpieczna droga do domu, szkoły" w ramach Budżetu Obywatelskiego 2024</w:t>
      </w:r>
      <w:r w:rsidR="00297E67">
        <w:rPr>
          <w:rFonts w:ascii="Open Sans" w:eastAsia="Times New Roman" w:hAnsi="Open Sans" w:cs="Open Sans"/>
          <w:color w:val="000000" w:themeColor="text1"/>
          <w:kern w:val="2"/>
          <w:sz w:val="18"/>
          <w:szCs w:val="18"/>
          <w:lang w:val="pl-PL" w:eastAsia="ar-SA"/>
        </w:rPr>
        <w:t>.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B97A3F2" w:rsidR="00DB3B54" w:rsidRPr="00010832" w:rsidRDefault="005218E9" w:rsidP="000D79CC">
      <w:pPr>
        <w:pStyle w:val="Akapitzlist"/>
        <w:numPr>
          <w:ilvl w:val="0"/>
          <w:numId w:val="2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297E67" w:rsidRPr="005D6B21" w14:paraId="1873ABC3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75BFF" w14:textId="1E07087A" w:rsidR="00297E67" w:rsidRPr="00010832" w:rsidRDefault="00FA400F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</w:t>
            </w:r>
            <w:r w:rsidR="00B35376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A12386" w14:textId="7C903E62" w:rsidR="00297E67" w:rsidRPr="00010832" w:rsidRDefault="00FA400F" w:rsidP="00B35376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8B49F3">
              <w:rPr>
                <w:rFonts w:ascii="Open Sans" w:hAnsi="Open Sans" w:cs="Open Sans"/>
                <w:sz w:val="18"/>
                <w:szCs w:val="18"/>
                <w:lang w:val="pl-PL"/>
              </w:rPr>
              <w:t>Projekt budowlany z uzgodnieniami i decyzjami administracyjnymi</w:t>
            </w:r>
            <w:r>
              <w:rPr>
                <w:rFonts w:ascii="Open Sans" w:hAnsi="Open Sans" w:cs="Open Sans"/>
                <w:sz w:val="18"/>
                <w:szCs w:val="18"/>
                <w:lang w:val="pl-PL"/>
              </w:rPr>
              <w:t>, w</w:t>
            </w:r>
            <w:r w:rsidR="00B35376" w:rsidRPr="008B49F3">
              <w:rPr>
                <w:rFonts w:ascii="Open Sans" w:hAnsi="Open Sans" w:cs="Open Sans"/>
                <w:sz w:val="18"/>
                <w:szCs w:val="18"/>
                <w:lang w:val="pl-PL"/>
              </w:rPr>
              <w:t>ielobranżowe projekty wykonawcze, specyfikacje techniczne wykonania i odbioru robót budowlanych, projekt organizacji ruchu, przedmiary, kosztorysy inwestorskie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602" w14:textId="3C8FC909" w:rsidR="00297E67" w:rsidRPr="00010832" w:rsidRDefault="00297E67" w:rsidP="00297E6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……………………..</w:t>
            </w:r>
          </w:p>
        </w:tc>
      </w:tr>
      <w:tr w:rsidR="00C40EF3" w:rsidRPr="00DD78AB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4F464ACD" w:rsidR="00C40EF3" w:rsidRPr="00010832" w:rsidRDefault="00FA400F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2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036A7569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50938FA3" w:rsidR="00C40EF3" w:rsidRPr="00010832" w:rsidRDefault="00B35376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2EBEA3BE" w:rsidR="00C40EF3" w:rsidRPr="00010832" w:rsidRDefault="0046111E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 xml:space="preserve">          ……………………..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77777777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0D79C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D79C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D79CC">
      <w:pPr>
        <w:pStyle w:val="Akapitzlist"/>
        <w:numPr>
          <w:ilvl w:val="0"/>
          <w:numId w:val="2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lastRenderedPageBreak/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DD78AB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DD78AB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010124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>Załącznik nr 3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0D79C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Iwona Pardo,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+48 722 89 27;</w:t>
      </w:r>
    </w:p>
    <w:p w14:paraId="68073106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0D79C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0D79C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0D79C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0D79C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0D79CC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0D79C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0D79C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0D79CC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0278AE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Default="006534FE" w:rsidP="000D79CC">
      <w:pPr>
        <w:spacing w:after="0" w:line="240" w:lineRule="auto"/>
        <w:ind w:right="-46"/>
        <w:jc w:val="right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Sect="00B3537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36FC2" w14:textId="77777777" w:rsidR="00B550D6" w:rsidRDefault="00B550D6" w:rsidP="00687B87">
      <w:pPr>
        <w:spacing w:after="0" w:line="240" w:lineRule="auto"/>
      </w:pPr>
      <w:r>
        <w:separator/>
      </w:r>
    </w:p>
  </w:endnote>
  <w:endnote w:type="continuationSeparator" w:id="0">
    <w:p w14:paraId="56793D8B" w14:textId="77777777" w:rsidR="00B550D6" w:rsidRDefault="00B550D6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F5CB0D" w14:textId="77777777" w:rsidR="00B550D6" w:rsidRDefault="00B550D6" w:rsidP="00687B87">
      <w:pPr>
        <w:spacing w:after="0" w:line="240" w:lineRule="auto"/>
      </w:pPr>
      <w:r>
        <w:separator/>
      </w:r>
    </w:p>
  </w:footnote>
  <w:footnote w:type="continuationSeparator" w:id="0">
    <w:p w14:paraId="53387E63" w14:textId="77777777" w:rsidR="00B550D6" w:rsidRDefault="00B550D6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292335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>
      <w:rPr>
        <w:rFonts w:ascii="Open Sans" w:hAnsi="Open Sans" w:cs="Open Sans"/>
        <w:b/>
        <w:sz w:val="18"/>
        <w:lang w:val="pl-PL"/>
      </w:rPr>
      <w:t xml:space="preserve"> </w:t>
    </w:r>
    <w:r w:rsidR="00E14B84">
      <w:rPr>
        <w:rFonts w:ascii="Open Sans" w:hAnsi="Open Sans" w:cs="Open Sans"/>
        <w:b/>
        <w:sz w:val="18"/>
        <w:lang w:val="pl-PL"/>
      </w:rPr>
      <w:t>93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6E230D">
      <w:rPr>
        <w:rFonts w:ascii="Open Sans" w:hAnsi="Open Sans" w:cs="Open Sans"/>
        <w:b/>
        <w:sz w:val="18"/>
        <w:lang w:val="pl-PL"/>
      </w:rPr>
      <w:t>511</w:t>
    </w:r>
    <w:r w:rsidRPr="003944C8">
      <w:rPr>
        <w:rFonts w:ascii="Open Sans" w:hAnsi="Open Sans" w:cs="Open Sans"/>
        <w:b/>
        <w:sz w:val="18"/>
        <w:lang w:val="pl-PL"/>
      </w:rPr>
      <w:t>.</w:t>
    </w:r>
    <w:r w:rsidR="00E14B84">
      <w:rPr>
        <w:rFonts w:ascii="Open Sans" w:hAnsi="Open Sans" w:cs="Open Sans"/>
        <w:b/>
        <w:sz w:val="18"/>
        <w:lang w:val="pl-PL"/>
      </w:rPr>
      <w:t>86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6E230D">
      <w:rPr>
        <w:rFonts w:ascii="Open Sans" w:hAnsi="Open Sans" w:cs="Open Sans"/>
        <w:b/>
        <w:sz w:val="18"/>
        <w:lang w:val="pl-PL"/>
      </w:rPr>
      <w:t>AF</w:t>
    </w:r>
  </w:p>
  <w:p w14:paraId="3E55755F" w14:textId="186B0202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4B84">
      <w:rPr>
        <w:rFonts w:ascii="Open Sans" w:hAnsi="Open Sans" w:cs="Open Sans"/>
        <w:b/>
        <w:sz w:val="18"/>
        <w:lang w:val="pl-PL"/>
      </w:rPr>
      <w:t>90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8E7869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CC699E"/>
    <w:multiLevelType w:val="hybridMultilevel"/>
    <w:tmpl w:val="4656D6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206822"/>
    <w:multiLevelType w:val="hybridMultilevel"/>
    <w:tmpl w:val="1A848D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B0644"/>
    <w:multiLevelType w:val="multilevel"/>
    <w:tmpl w:val="9396543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</w:rPr>
    </w:lvl>
    <w:lvl w:ilvl="1">
      <w:start w:val="1"/>
      <w:numFmt w:val="decimal"/>
      <w:lvlText w:val="%2)"/>
      <w:lvlJc w:val="left"/>
      <w:pPr>
        <w:ind w:left="757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Segoe UI" w:hAnsi="Segoe UI" w:cs="Segoe U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Segoe UI" w:hAnsi="Segoe UI" w:cs="Segoe U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Segoe UI" w:hAnsi="Segoe UI" w:cs="Segoe U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Segoe UI" w:hAnsi="Segoe UI" w:cs="Segoe U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Segoe UI" w:hAnsi="Segoe UI" w:cs="Segoe U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Segoe UI" w:hAnsi="Segoe UI" w:cs="Segoe U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Segoe UI" w:hAnsi="Segoe UI" w:cs="Segoe UI" w:hint="default"/>
      </w:rPr>
    </w:lvl>
  </w:abstractNum>
  <w:abstractNum w:abstractNumId="6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7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22EF6F77"/>
    <w:multiLevelType w:val="hybridMultilevel"/>
    <w:tmpl w:val="DCC2A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B54776"/>
    <w:multiLevelType w:val="multilevel"/>
    <w:tmpl w:val="66427A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0" w15:restartNumberingAfterBreak="0">
    <w:nsid w:val="29E32DD9"/>
    <w:multiLevelType w:val="hybridMultilevel"/>
    <w:tmpl w:val="AE0459A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1" w15:restartNumberingAfterBreak="0">
    <w:nsid w:val="2AEA0DCF"/>
    <w:multiLevelType w:val="hybridMultilevel"/>
    <w:tmpl w:val="3926C7E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B1632A3"/>
    <w:multiLevelType w:val="hybridMultilevel"/>
    <w:tmpl w:val="A972F556"/>
    <w:lvl w:ilvl="0" w:tplc="20B0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7406C"/>
    <w:multiLevelType w:val="hybridMultilevel"/>
    <w:tmpl w:val="CFE61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226DF5"/>
    <w:multiLevelType w:val="hybridMultilevel"/>
    <w:tmpl w:val="34644B3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34916141"/>
    <w:multiLevelType w:val="hybridMultilevel"/>
    <w:tmpl w:val="AC0A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A6C74D9"/>
    <w:multiLevelType w:val="hybridMultilevel"/>
    <w:tmpl w:val="05B2C4C0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3CC049E8"/>
    <w:multiLevelType w:val="hybridMultilevel"/>
    <w:tmpl w:val="F61A0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41C2E6E"/>
    <w:multiLevelType w:val="hybridMultilevel"/>
    <w:tmpl w:val="501CA2E0"/>
    <w:lvl w:ilvl="0" w:tplc="FFFFFFFF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w w:val="101"/>
        <w:sz w:val="19"/>
        <w:szCs w:val="19"/>
        <w:lang w:val="pl-PL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F95967"/>
    <w:multiLevelType w:val="hybridMultilevel"/>
    <w:tmpl w:val="2B1AF330"/>
    <w:lvl w:ilvl="0" w:tplc="0F8CAFD2">
      <w:start w:val="1"/>
      <w:numFmt w:val="ordinal"/>
      <w:lvlText w:val="3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B94952"/>
    <w:multiLevelType w:val="hybridMultilevel"/>
    <w:tmpl w:val="E9641EB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792AF0"/>
    <w:multiLevelType w:val="hybridMultilevel"/>
    <w:tmpl w:val="E7DC93D2"/>
    <w:lvl w:ilvl="0" w:tplc="684232FA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57D708AC"/>
    <w:multiLevelType w:val="multilevel"/>
    <w:tmpl w:val="02F4A6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8E46D48"/>
    <w:multiLevelType w:val="hybridMultilevel"/>
    <w:tmpl w:val="E5EE80FC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9" w15:restartNumberingAfterBreak="0">
    <w:nsid w:val="5D374B87"/>
    <w:multiLevelType w:val="multilevel"/>
    <w:tmpl w:val="34367CF0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FD37819"/>
    <w:multiLevelType w:val="hybridMultilevel"/>
    <w:tmpl w:val="428E8DB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4846D6F"/>
    <w:multiLevelType w:val="hybridMultilevel"/>
    <w:tmpl w:val="2D30E36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2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51231A3"/>
    <w:multiLevelType w:val="multilevel"/>
    <w:tmpl w:val="B6E4B5D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 w15:restartNumberingAfterBreak="0">
    <w:nsid w:val="695241AE"/>
    <w:multiLevelType w:val="multilevel"/>
    <w:tmpl w:val="5B80972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35" w15:restartNumberingAfterBreak="0">
    <w:nsid w:val="695B086E"/>
    <w:multiLevelType w:val="hybridMultilevel"/>
    <w:tmpl w:val="25D6D75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D597C"/>
    <w:multiLevelType w:val="hybridMultilevel"/>
    <w:tmpl w:val="7F78892A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8" w15:restartNumberingAfterBreak="0">
    <w:nsid w:val="6ECE2178"/>
    <w:multiLevelType w:val="hybridMultilevel"/>
    <w:tmpl w:val="F042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9E2BED"/>
    <w:multiLevelType w:val="hybridMultilevel"/>
    <w:tmpl w:val="4E38495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E7A521C"/>
    <w:multiLevelType w:val="hybridMultilevel"/>
    <w:tmpl w:val="96B4FDA4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747200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0"/>
  </w:num>
  <w:num w:numId="3" w16cid:durableId="688339249">
    <w:abstractNumId w:val="25"/>
  </w:num>
  <w:num w:numId="4" w16cid:durableId="1054504118">
    <w:abstractNumId w:val="36"/>
  </w:num>
  <w:num w:numId="5" w16cid:durableId="1369255114">
    <w:abstractNumId w:val="27"/>
  </w:num>
  <w:num w:numId="6" w16cid:durableId="2085180678">
    <w:abstractNumId w:val="16"/>
  </w:num>
  <w:num w:numId="7" w16cid:durableId="1746339543">
    <w:abstractNumId w:val="42"/>
  </w:num>
  <w:num w:numId="8" w16cid:durableId="498275121">
    <w:abstractNumId w:val="3"/>
  </w:num>
  <w:num w:numId="9" w16cid:durableId="1829323392">
    <w:abstractNumId w:val="2"/>
  </w:num>
  <w:num w:numId="10" w16cid:durableId="1363901641">
    <w:abstractNumId w:val="34"/>
  </w:num>
  <w:num w:numId="11" w16cid:durableId="1265266423">
    <w:abstractNumId w:val="19"/>
  </w:num>
  <w:num w:numId="12" w16cid:durableId="1266617013">
    <w:abstractNumId w:val="38"/>
  </w:num>
  <w:num w:numId="13" w16cid:durableId="1237976705">
    <w:abstractNumId w:val="12"/>
  </w:num>
  <w:num w:numId="14" w16cid:durableId="1934631965">
    <w:abstractNumId w:val="32"/>
  </w:num>
  <w:num w:numId="15" w16cid:durableId="723915338">
    <w:abstractNumId w:val="21"/>
  </w:num>
  <w:num w:numId="16" w16cid:durableId="1552768660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5823177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39129743">
    <w:abstractNumId w:val="20"/>
  </w:num>
  <w:num w:numId="19" w16cid:durableId="716126712">
    <w:abstractNumId w:val="23"/>
  </w:num>
  <w:num w:numId="20" w16cid:durableId="1040520031">
    <w:abstractNumId w:val="10"/>
  </w:num>
  <w:num w:numId="21" w16cid:durableId="603928728">
    <w:abstractNumId w:val="18"/>
  </w:num>
  <w:num w:numId="22" w16cid:durableId="138500327">
    <w:abstractNumId w:val="26"/>
  </w:num>
  <w:num w:numId="23" w16cid:durableId="441144682">
    <w:abstractNumId w:val="1"/>
  </w:num>
  <w:num w:numId="24" w16cid:durableId="1222599851">
    <w:abstractNumId w:val="43"/>
  </w:num>
  <w:num w:numId="25" w16cid:durableId="1340615362">
    <w:abstractNumId w:val="7"/>
  </w:num>
  <w:num w:numId="26" w16cid:durableId="612128284">
    <w:abstractNumId w:val="37"/>
  </w:num>
  <w:num w:numId="27" w16cid:durableId="951474893">
    <w:abstractNumId w:val="17"/>
  </w:num>
  <w:num w:numId="28" w16cid:durableId="1388800518">
    <w:abstractNumId w:val="4"/>
  </w:num>
  <w:num w:numId="29" w16cid:durableId="1087457293">
    <w:abstractNumId w:val="28"/>
  </w:num>
  <w:num w:numId="30" w16cid:durableId="1774859842">
    <w:abstractNumId w:val="13"/>
  </w:num>
  <w:num w:numId="31" w16cid:durableId="1539899931">
    <w:abstractNumId w:val="35"/>
  </w:num>
  <w:num w:numId="32" w16cid:durableId="611861621">
    <w:abstractNumId w:val="15"/>
  </w:num>
  <w:num w:numId="33" w16cid:durableId="2078821925">
    <w:abstractNumId w:val="11"/>
  </w:num>
  <w:num w:numId="34" w16cid:durableId="1852447694">
    <w:abstractNumId w:val="0"/>
  </w:num>
  <w:num w:numId="35" w16cid:durableId="1362626202">
    <w:abstractNumId w:val="24"/>
  </w:num>
  <w:num w:numId="36" w16cid:durableId="1808430072">
    <w:abstractNumId w:val="5"/>
  </w:num>
  <w:num w:numId="37" w16cid:durableId="346323781">
    <w:abstractNumId w:val="33"/>
  </w:num>
  <w:num w:numId="38" w16cid:durableId="142620474">
    <w:abstractNumId w:val="31"/>
  </w:num>
  <w:num w:numId="39" w16cid:durableId="1060324927">
    <w:abstractNumId w:val="14"/>
  </w:num>
  <w:num w:numId="40" w16cid:durableId="1069113477">
    <w:abstractNumId w:val="8"/>
  </w:num>
  <w:num w:numId="41" w16cid:durableId="1859466538">
    <w:abstractNumId w:val="29"/>
  </w:num>
  <w:num w:numId="42" w16cid:durableId="1598443305">
    <w:abstractNumId w:val="22"/>
  </w:num>
  <w:num w:numId="43" w16cid:durableId="1806696685">
    <w:abstractNumId w:val="41"/>
  </w:num>
  <w:num w:numId="44" w16cid:durableId="884102723">
    <w:abstractNumId w:val="30"/>
  </w:num>
  <w:num w:numId="45" w16cid:durableId="348333990">
    <w:abstractNumId w:val="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278AE"/>
    <w:rsid w:val="00037AC2"/>
    <w:rsid w:val="0004415A"/>
    <w:rsid w:val="000460D9"/>
    <w:rsid w:val="00060C80"/>
    <w:rsid w:val="0007313C"/>
    <w:rsid w:val="000746FF"/>
    <w:rsid w:val="00075FF1"/>
    <w:rsid w:val="00087AF2"/>
    <w:rsid w:val="000945AA"/>
    <w:rsid w:val="00096EDF"/>
    <w:rsid w:val="000A037F"/>
    <w:rsid w:val="000A13D7"/>
    <w:rsid w:val="000A729C"/>
    <w:rsid w:val="000C7D70"/>
    <w:rsid w:val="000D4CAC"/>
    <w:rsid w:val="000D76D7"/>
    <w:rsid w:val="000D79CC"/>
    <w:rsid w:val="00111570"/>
    <w:rsid w:val="00131E13"/>
    <w:rsid w:val="001507D0"/>
    <w:rsid w:val="00175324"/>
    <w:rsid w:val="00181BE8"/>
    <w:rsid w:val="001852B9"/>
    <w:rsid w:val="00185A8E"/>
    <w:rsid w:val="00196B14"/>
    <w:rsid w:val="001A5ACA"/>
    <w:rsid w:val="001B5A45"/>
    <w:rsid w:val="001B5F1B"/>
    <w:rsid w:val="001B7499"/>
    <w:rsid w:val="001C4AC5"/>
    <w:rsid w:val="001C4E5A"/>
    <w:rsid w:val="001D21D5"/>
    <w:rsid w:val="001F4BB1"/>
    <w:rsid w:val="001F69A5"/>
    <w:rsid w:val="002276F2"/>
    <w:rsid w:val="002566C3"/>
    <w:rsid w:val="00260F27"/>
    <w:rsid w:val="0026692E"/>
    <w:rsid w:val="00270DAA"/>
    <w:rsid w:val="00283E2C"/>
    <w:rsid w:val="00297E67"/>
    <w:rsid w:val="002C210F"/>
    <w:rsid w:val="002E38FC"/>
    <w:rsid w:val="002E6F05"/>
    <w:rsid w:val="003077E4"/>
    <w:rsid w:val="00320AF7"/>
    <w:rsid w:val="00340B88"/>
    <w:rsid w:val="00364433"/>
    <w:rsid w:val="00380047"/>
    <w:rsid w:val="00387A38"/>
    <w:rsid w:val="003C5B1A"/>
    <w:rsid w:val="003C6E2B"/>
    <w:rsid w:val="003D250E"/>
    <w:rsid w:val="00400E6E"/>
    <w:rsid w:val="00406339"/>
    <w:rsid w:val="004312DA"/>
    <w:rsid w:val="0046111E"/>
    <w:rsid w:val="00465157"/>
    <w:rsid w:val="00471AE5"/>
    <w:rsid w:val="00471F34"/>
    <w:rsid w:val="00484DD8"/>
    <w:rsid w:val="00497AFA"/>
    <w:rsid w:val="004A0817"/>
    <w:rsid w:val="004A55C6"/>
    <w:rsid w:val="004B14B1"/>
    <w:rsid w:val="004B4A46"/>
    <w:rsid w:val="004C1E5A"/>
    <w:rsid w:val="004D7A6C"/>
    <w:rsid w:val="00510329"/>
    <w:rsid w:val="005218E9"/>
    <w:rsid w:val="00522FF6"/>
    <w:rsid w:val="00553052"/>
    <w:rsid w:val="005752A4"/>
    <w:rsid w:val="0058430D"/>
    <w:rsid w:val="00592E8D"/>
    <w:rsid w:val="005969B2"/>
    <w:rsid w:val="005A65ED"/>
    <w:rsid w:val="005B0DDF"/>
    <w:rsid w:val="005B451E"/>
    <w:rsid w:val="005D6B21"/>
    <w:rsid w:val="005E7D6D"/>
    <w:rsid w:val="005F494B"/>
    <w:rsid w:val="006044F7"/>
    <w:rsid w:val="006066C8"/>
    <w:rsid w:val="0062580E"/>
    <w:rsid w:val="00631876"/>
    <w:rsid w:val="00632321"/>
    <w:rsid w:val="0064007E"/>
    <w:rsid w:val="00651C74"/>
    <w:rsid w:val="006534FE"/>
    <w:rsid w:val="006540CE"/>
    <w:rsid w:val="00657855"/>
    <w:rsid w:val="00684E91"/>
    <w:rsid w:val="00687B87"/>
    <w:rsid w:val="006A0DE0"/>
    <w:rsid w:val="006B0005"/>
    <w:rsid w:val="006B43A7"/>
    <w:rsid w:val="006C7CAD"/>
    <w:rsid w:val="006D187C"/>
    <w:rsid w:val="006E230D"/>
    <w:rsid w:val="006E5509"/>
    <w:rsid w:val="007116A6"/>
    <w:rsid w:val="007147AC"/>
    <w:rsid w:val="00725922"/>
    <w:rsid w:val="00726C3A"/>
    <w:rsid w:val="00730E0F"/>
    <w:rsid w:val="007558DA"/>
    <w:rsid w:val="00760283"/>
    <w:rsid w:val="00766EA0"/>
    <w:rsid w:val="007711F8"/>
    <w:rsid w:val="00792FBE"/>
    <w:rsid w:val="007A2B87"/>
    <w:rsid w:val="007B1F72"/>
    <w:rsid w:val="007B7F16"/>
    <w:rsid w:val="007E0F12"/>
    <w:rsid w:val="007F2D5C"/>
    <w:rsid w:val="007F7D9F"/>
    <w:rsid w:val="00817E52"/>
    <w:rsid w:val="008366F2"/>
    <w:rsid w:val="00843734"/>
    <w:rsid w:val="008634A4"/>
    <w:rsid w:val="00867305"/>
    <w:rsid w:val="00892C58"/>
    <w:rsid w:val="008A701A"/>
    <w:rsid w:val="008B377C"/>
    <w:rsid w:val="008B3F52"/>
    <w:rsid w:val="008B4009"/>
    <w:rsid w:val="008B49F3"/>
    <w:rsid w:val="008B6069"/>
    <w:rsid w:val="008C0FEB"/>
    <w:rsid w:val="008C4ADA"/>
    <w:rsid w:val="008C6952"/>
    <w:rsid w:val="008E4611"/>
    <w:rsid w:val="008E5667"/>
    <w:rsid w:val="008E7869"/>
    <w:rsid w:val="008F405B"/>
    <w:rsid w:val="00903373"/>
    <w:rsid w:val="00911C37"/>
    <w:rsid w:val="00913346"/>
    <w:rsid w:val="00925BE6"/>
    <w:rsid w:val="00947C77"/>
    <w:rsid w:val="00976D23"/>
    <w:rsid w:val="00976F75"/>
    <w:rsid w:val="00992672"/>
    <w:rsid w:val="009B2F37"/>
    <w:rsid w:val="009D712D"/>
    <w:rsid w:val="00A140BF"/>
    <w:rsid w:val="00A22E47"/>
    <w:rsid w:val="00A24035"/>
    <w:rsid w:val="00A3261F"/>
    <w:rsid w:val="00A351F5"/>
    <w:rsid w:val="00A3568A"/>
    <w:rsid w:val="00A457AA"/>
    <w:rsid w:val="00A51333"/>
    <w:rsid w:val="00A57B43"/>
    <w:rsid w:val="00A71277"/>
    <w:rsid w:val="00A74BED"/>
    <w:rsid w:val="00A812F5"/>
    <w:rsid w:val="00A964ED"/>
    <w:rsid w:val="00AB7A75"/>
    <w:rsid w:val="00AC1142"/>
    <w:rsid w:val="00AC3D1F"/>
    <w:rsid w:val="00AC4806"/>
    <w:rsid w:val="00AC7FE2"/>
    <w:rsid w:val="00AD169A"/>
    <w:rsid w:val="00AE3B0D"/>
    <w:rsid w:val="00AF0081"/>
    <w:rsid w:val="00B01DAC"/>
    <w:rsid w:val="00B02B0E"/>
    <w:rsid w:val="00B059E5"/>
    <w:rsid w:val="00B212DA"/>
    <w:rsid w:val="00B21AF8"/>
    <w:rsid w:val="00B35376"/>
    <w:rsid w:val="00B35485"/>
    <w:rsid w:val="00B4237B"/>
    <w:rsid w:val="00B550D6"/>
    <w:rsid w:val="00BA6A2E"/>
    <w:rsid w:val="00BA7F28"/>
    <w:rsid w:val="00BD6278"/>
    <w:rsid w:val="00BD65A8"/>
    <w:rsid w:val="00C00ED8"/>
    <w:rsid w:val="00C23D03"/>
    <w:rsid w:val="00C27F52"/>
    <w:rsid w:val="00C357D4"/>
    <w:rsid w:val="00C40EF3"/>
    <w:rsid w:val="00C579AA"/>
    <w:rsid w:val="00C631F0"/>
    <w:rsid w:val="00C87611"/>
    <w:rsid w:val="00C9664E"/>
    <w:rsid w:val="00CA2232"/>
    <w:rsid w:val="00CB7B36"/>
    <w:rsid w:val="00CB7EEA"/>
    <w:rsid w:val="00CC0773"/>
    <w:rsid w:val="00CC45E1"/>
    <w:rsid w:val="00CC6353"/>
    <w:rsid w:val="00CD5DEB"/>
    <w:rsid w:val="00D3485A"/>
    <w:rsid w:val="00D37F6D"/>
    <w:rsid w:val="00D4599A"/>
    <w:rsid w:val="00D64613"/>
    <w:rsid w:val="00D7382B"/>
    <w:rsid w:val="00D858E9"/>
    <w:rsid w:val="00D85AA0"/>
    <w:rsid w:val="00DA051C"/>
    <w:rsid w:val="00DA1B51"/>
    <w:rsid w:val="00DA5CA2"/>
    <w:rsid w:val="00DB3B54"/>
    <w:rsid w:val="00DC4557"/>
    <w:rsid w:val="00DC5FC1"/>
    <w:rsid w:val="00DD78AB"/>
    <w:rsid w:val="00DE24E8"/>
    <w:rsid w:val="00DF2526"/>
    <w:rsid w:val="00DF4AB0"/>
    <w:rsid w:val="00DF7FFA"/>
    <w:rsid w:val="00E12F68"/>
    <w:rsid w:val="00E14B84"/>
    <w:rsid w:val="00E2189D"/>
    <w:rsid w:val="00E43ECF"/>
    <w:rsid w:val="00E636DF"/>
    <w:rsid w:val="00E63837"/>
    <w:rsid w:val="00E71B3F"/>
    <w:rsid w:val="00EA74DF"/>
    <w:rsid w:val="00EB486B"/>
    <w:rsid w:val="00EB57C3"/>
    <w:rsid w:val="00ED5A04"/>
    <w:rsid w:val="00EE05AB"/>
    <w:rsid w:val="00EE78D3"/>
    <w:rsid w:val="00EF012D"/>
    <w:rsid w:val="00EF584B"/>
    <w:rsid w:val="00F05C0D"/>
    <w:rsid w:val="00F10702"/>
    <w:rsid w:val="00F14FA8"/>
    <w:rsid w:val="00F51789"/>
    <w:rsid w:val="00F76BC4"/>
    <w:rsid w:val="00F870F5"/>
    <w:rsid w:val="00F875B9"/>
    <w:rsid w:val="00F9266A"/>
    <w:rsid w:val="00F93475"/>
    <w:rsid w:val="00F969DA"/>
    <w:rsid w:val="00FA400F"/>
    <w:rsid w:val="00FA4060"/>
    <w:rsid w:val="00FB3CC5"/>
    <w:rsid w:val="00FB54D5"/>
    <w:rsid w:val="00FB6622"/>
    <w:rsid w:val="00FC34BB"/>
    <w:rsid w:val="00FC6B07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customStyle="1" w:styleId="Bodytext">
    <w:name w:val="Body text_"/>
    <w:basedOn w:val="Domylnaczcionkaakapitu"/>
    <w:link w:val="Tekstpodstawowy5"/>
    <w:rsid w:val="00684E9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684E91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</w:rPr>
  </w:style>
  <w:style w:type="paragraph" w:customStyle="1" w:styleId="pf0">
    <w:name w:val="pf0"/>
    <w:basedOn w:val="Normalny"/>
    <w:rsid w:val="000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01">
    <w:name w:val="cf01"/>
    <w:basedOn w:val="Domylnaczcionkaakapitu"/>
    <w:rsid w:val="000278AE"/>
    <w:rPr>
      <w:rFonts w:ascii="Segoe UI" w:hAnsi="Segoe UI" w:cs="Segoe UI" w:hint="default"/>
    </w:rPr>
  </w:style>
  <w:style w:type="character" w:customStyle="1" w:styleId="cf21">
    <w:name w:val="cf21"/>
    <w:basedOn w:val="Domylnaczcionkaakapitu"/>
    <w:rsid w:val="000278AE"/>
    <w:rPr>
      <w:rFonts w:ascii="Segoe UI" w:hAnsi="Segoe UI" w:cs="Segoe UI" w:hint="default"/>
      <w:shd w:val="clear" w:color="auto" w:fill="FFFF00"/>
    </w:rPr>
  </w:style>
  <w:style w:type="paragraph" w:customStyle="1" w:styleId="Tekstpodstawowywcity21">
    <w:name w:val="Tekst podstawowy wcięty 21"/>
    <w:basedOn w:val="Normalny"/>
    <w:rsid w:val="000278AE"/>
    <w:pPr>
      <w:widowControl w:val="0"/>
      <w:suppressAutoHyphens/>
      <w:spacing w:after="0" w:line="100" w:lineRule="atLeast"/>
      <w:ind w:left="227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2024-06-04T11:40:00Z</dcterms:created>
  <dcterms:modified xsi:type="dcterms:W3CDTF">2024-06-04T11:40:00Z</dcterms:modified>
</cp:coreProperties>
</file>